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4372" w:rsidRDefault="00F96B0F">
      <w:pPr>
        <w:spacing w:after="0" w:line="264" w:lineRule="auto"/>
        <w:ind w:left="120"/>
        <w:jc w:val="both"/>
        <w:rPr>
          <w:rFonts w:ascii="Times New Roman" w:hAnsi="Times New Roman"/>
          <w:b/>
          <w:color w:val="000000"/>
          <w:sz w:val="28"/>
          <w:lang w:val="ru-RU"/>
        </w:rPr>
      </w:pPr>
      <w:bookmarkStart w:id="0" w:name="block-52588064"/>
      <w:r>
        <w:rPr>
          <w:rFonts w:ascii="Times New Roman" w:hAnsi="Times New Roman"/>
          <w:b/>
          <w:noProof/>
          <w:color w:val="000000"/>
          <w:sz w:val="28"/>
          <w:lang w:val="ru-RU" w:eastAsia="ru-RU"/>
        </w:rPr>
        <w:drawing>
          <wp:inline distT="0" distB="0" distL="0" distR="0" wp14:anchorId="7BF304C6">
            <wp:extent cx="8921059" cy="64077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39849" cy="6421282"/>
                    </a:xfrm>
                    <a:prstGeom prst="rect">
                      <a:avLst/>
                    </a:prstGeom>
                    <a:noFill/>
                  </pic:spPr>
                </pic:pic>
              </a:graphicData>
            </a:graphic>
          </wp:inline>
        </w:drawing>
      </w:r>
    </w:p>
    <w:p w:rsidR="0040390C" w:rsidRPr="00D866A0" w:rsidRDefault="001F7546">
      <w:pPr>
        <w:spacing w:after="0" w:line="264" w:lineRule="auto"/>
        <w:ind w:left="120"/>
        <w:jc w:val="both"/>
        <w:rPr>
          <w:lang w:val="ru-RU"/>
        </w:rPr>
      </w:pPr>
      <w:r w:rsidRPr="00D866A0">
        <w:rPr>
          <w:rFonts w:ascii="Times New Roman" w:hAnsi="Times New Roman"/>
          <w:b/>
          <w:color w:val="000000"/>
          <w:sz w:val="28"/>
          <w:lang w:val="ru-RU"/>
        </w:rPr>
        <w:lastRenderedPageBreak/>
        <w:t>ПОЯСНИТЕЛЬНАЯ ЗАПИСКА</w:t>
      </w:r>
    </w:p>
    <w:p w:rsidR="0040390C" w:rsidRPr="00D866A0" w:rsidRDefault="0040390C">
      <w:pPr>
        <w:spacing w:after="0" w:line="264" w:lineRule="auto"/>
        <w:ind w:left="120"/>
        <w:jc w:val="both"/>
        <w:rPr>
          <w:lang w:val="ru-RU"/>
        </w:rPr>
      </w:pP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40390C" w:rsidRPr="00D866A0" w:rsidRDefault="0040390C">
      <w:pPr>
        <w:spacing w:after="0" w:line="264" w:lineRule="auto"/>
        <w:ind w:left="120"/>
        <w:jc w:val="both"/>
        <w:rPr>
          <w:lang w:val="ru-RU"/>
        </w:rPr>
      </w:pPr>
    </w:p>
    <w:p w:rsidR="0040390C" w:rsidRPr="00D866A0" w:rsidRDefault="001F7546">
      <w:pPr>
        <w:spacing w:after="0" w:line="264" w:lineRule="auto"/>
        <w:ind w:left="120"/>
        <w:jc w:val="both"/>
        <w:rPr>
          <w:lang w:val="ru-RU"/>
        </w:rPr>
      </w:pPr>
      <w:r w:rsidRPr="00D866A0">
        <w:rPr>
          <w:rFonts w:ascii="Times New Roman" w:hAnsi="Times New Roman"/>
          <w:b/>
          <w:color w:val="000000"/>
          <w:sz w:val="28"/>
          <w:lang w:val="ru-RU"/>
        </w:rPr>
        <w:t>ЦЕЛИ ИЗУЧЕНИЯ УЧЕБНОГО КУРСА</w:t>
      </w:r>
    </w:p>
    <w:p w:rsidR="0040390C" w:rsidRPr="00D866A0" w:rsidRDefault="0040390C">
      <w:pPr>
        <w:spacing w:after="0" w:line="264" w:lineRule="auto"/>
        <w:ind w:left="120"/>
        <w:jc w:val="both"/>
        <w:rPr>
          <w:lang w:val="ru-RU"/>
        </w:rPr>
      </w:pP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D866A0">
        <w:rPr>
          <w:rFonts w:ascii="Times New Roman" w:hAnsi="Times New Roman"/>
          <w:color w:val="000000"/>
          <w:sz w:val="28"/>
          <w:lang w:val="ru-RU"/>
        </w:rPr>
        <w:t>метапредметных</w:t>
      </w:r>
      <w:proofErr w:type="spellEnd"/>
      <w:r w:rsidRPr="00D866A0">
        <w:rPr>
          <w:rFonts w:ascii="Times New Roman" w:hAnsi="Times New Roman"/>
          <w:color w:val="000000"/>
          <w:sz w:val="28"/>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w:t>
      </w:r>
      <w:r w:rsidRPr="00D866A0">
        <w:rPr>
          <w:rFonts w:ascii="Times New Roman" w:hAnsi="Times New Roman"/>
          <w:color w:val="000000"/>
          <w:sz w:val="28"/>
          <w:lang w:val="ru-RU"/>
        </w:rPr>
        <w:lastRenderedPageBreak/>
        <w:t xml:space="preserve">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40390C" w:rsidRPr="00D866A0" w:rsidRDefault="001F7546">
      <w:pPr>
        <w:numPr>
          <w:ilvl w:val="0"/>
          <w:numId w:val="1"/>
        </w:numPr>
        <w:spacing w:after="0" w:line="264" w:lineRule="auto"/>
        <w:jc w:val="both"/>
        <w:rPr>
          <w:lang w:val="ru-RU"/>
        </w:rPr>
      </w:pPr>
      <w:r w:rsidRPr="00D866A0">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40390C" w:rsidRPr="00D866A0" w:rsidRDefault="001F7546">
      <w:pPr>
        <w:numPr>
          <w:ilvl w:val="0"/>
          <w:numId w:val="1"/>
        </w:numPr>
        <w:spacing w:after="0" w:line="264" w:lineRule="auto"/>
        <w:jc w:val="both"/>
        <w:rPr>
          <w:lang w:val="ru-RU"/>
        </w:rPr>
      </w:pPr>
      <w:r w:rsidRPr="00D866A0">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40390C" w:rsidRPr="00D866A0" w:rsidRDefault="001F7546">
      <w:pPr>
        <w:numPr>
          <w:ilvl w:val="0"/>
          <w:numId w:val="1"/>
        </w:numPr>
        <w:spacing w:after="0" w:line="264" w:lineRule="auto"/>
        <w:jc w:val="both"/>
        <w:rPr>
          <w:lang w:val="ru-RU"/>
        </w:rPr>
      </w:pPr>
      <w:r w:rsidRPr="00D866A0">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40390C" w:rsidRPr="00D866A0" w:rsidRDefault="001F7546">
      <w:pPr>
        <w:numPr>
          <w:ilvl w:val="0"/>
          <w:numId w:val="1"/>
        </w:numPr>
        <w:spacing w:after="0" w:line="264" w:lineRule="auto"/>
        <w:jc w:val="both"/>
        <w:rPr>
          <w:lang w:val="ru-RU"/>
        </w:rPr>
      </w:pPr>
      <w:r w:rsidRPr="00D866A0">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40390C" w:rsidRPr="00D866A0" w:rsidRDefault="001F7546">
      <w:pPr>
        <w:numPr>
          <w:ilvl w:val="0"/>
          <w:numId w:val="1"/>
        </w:numPr>
        <w:spacing w:after="0" w:line="264" w:lineRule="auto"/>
        <w:jc w:val="both"/>
        <w:rPr>
          <w:lang w:val="ru-RU"/>
        </w:rPr>
      </w:pPr>
      <w:r w:rsidRPr="00D866A0">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40390C" w:rsidRPr="00D866A0" w:rsidRDefault="001F7546">
      <w:pPr>
        <w:numPr>
          <w:ilvl w:val="0"/>
          <w:numId w:val="1"/>
        </w:numPr>
        <w:spacing w:after="0" w:line="264" w:lineRule="auto"/>
        <w:jc w:val="both"/>
        <w:rPr>
          <w:lang w:val="ru-RU"/>
        </w:rPr>
      </w:pPr>
      <w:r w:rsidRPr="00D866A0">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40390C" w:rsidRPr="00D866A0" w:rsidRDefault="001F7546">
      <w:pPr>
        <w:numPr>
          <w:ilvl w:val="0"/>
          <w:numId w:val="1"/>
        </w:numPr>
        <w:spacing w:after="0" w:line="264" w:lineRule="auto"/>
        <w:jc w:val="both"/>
        <w:rPr>
          <w:lang w:val="ru-RU"/>
        </w:rPr>
      </w:pPr>
      <w:r w:rsidRPr="00D866A0">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40390C" w:rsidRPr="00D866A0" w:rsidRDefault="001F7546">
      <w:pPr>
        <w:numPr>
          <w:ilvl w:val="0"/>
          <w:numId w:val="1"/>
        </w:numPr>
        <w:spacing w:after="0" w:line="264" w:lineRule="auto"/>
        <w:jc w:val="both"/>
        <w:rPr>
          <w:lang w:val="ru-RU"/>
        </w:rPr>
      </w:pPr>
      <w:r w:rsidRPr="00D866A0">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40390C" w:rsidRPr="00D866A0" w:rsidRDefault="0040390C">
      <w:pPr>
        <w:spacing w:after="0" w:line="264" w:lineRule="auto"/>
        <w:ind w:left="120"/>
        <w:jc w:val="both"/>
        <w:rPr>
          <w:lang w:val="ru-RU"/>
        </w:rPr>
      </w:pPr>
    </w:p>
    <w:p w:rsidR="0040390C" w:rsidRPr="00D866A0" w:rsidRDefault="001F7546">
      <w:pPr>
        <w:spacing w:after="0" w:line="264" w:lineRule="auto"/>
        <w:ind w:left="120"/>
        <w:jc w:val="both"/>
        <w:rPr>
          <w:lang w:val="ru-RU"/>
        </w:rPr>
      </w:pPr>
      <w:bookmarkStart w:id="1" w:name="_Toc118726595"/>
      <w:bookmarkEnd w:id="1"/>
      <w:r w:rsidRPr="00D866A0">
        <w:rPr>
          <w:rFonts w:ascii="Times New Roman" w:hAnsi="Times New Roman"/>
          <w:b/>
          <w:color w:val="000000"/>
          <w:sz w:val="28"/>
          <w:lang w:val="ru-RU"/>
        </w:rPr>
        <w:t>МЕСТО УЧЕБНОГО КУРСА В УЧЕБНОМ ПЛАНЕ</w:t>
      </w:r>
    </w:p>
    <w:p w:rsidR="0040390C" w:rsidRPr="00D866A0" w:rsidRDefault="0040390C">
      <w:pPr>
        <w:spacing w:after="0" w:line="264" w:lineRule="auto"/>
        <w:ind w:left="120"/>
        <w:jc w:val="both"/>
        <w:rPr>
          <w:lang w:val="ru-RU"/>
        </w:rPr>
      </w:pP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На изучение геометрии отводится 2 часа в неделю в 10 классе и </w:t>
      </w:r>
      <w:r w:rsidR="00F96B0F">
        <w:rPr>
          <w:rFonts w:ascii="Times New Roman" w:hAnsi="Times New Roman"/>
          <w:color w:val="000000"/>
          <w:sz w:val="28"/>
          <w:lang w:val="ru-RU"/>
        </w:rPr>
        <w:t>2</w:t>
      </w:r>
      <w:r w:rsidRPr="00D866A0">
        <w:rPr>
          <w:rFonts w:ascii="Times New Roman" w:hAnsi="Times New Roman"/>
          <w:color w:val="000000"/>
          <w:sz w:val="28"/>
          <w:lang w:val="ru-RU"/>
        </w:rPr>
        <w:t xml:space="preserve"> час</w:t>
      </w:r>
      <w:r w:rsidR="00F96B0F">
        <w:rPr>
          <w:rFonts w:ascii="Times New Roman" w:hAnsi="Times New Roman"/>
          <w:color w:val="000000"/>
          <w:sz w:val="28"/>
          <w:lang w:val="ru-RU"/>
        </w:rPr>
        <w:t>а</w:t>
      </w:r>
      <w:r w:rsidRPr="00D866A0">
        <w:rPr>
          <w:rFonts w:ascii="Times New Roman" w:hAnsi="Times New Roman"/>
          <w:color w:val="000000"/>
          <w:sz w:val="28"/>
          <w:lang w:val="ru-RU"/>
        </w:rPr>
        <w:t xml:space="preserve"> в неделю в 11 классе, всего за два года обучения - 1</w:t>
      </w:r>
      <w:r w:rsidR="00F96B0F">
        <w:rPr>
          <w:rFonts w:ascii="Times New Roman" w:hAnsi="Times New Roman"/>
          <w:color w:val="000000"/>
          <w:sz w:val="28"/>
          <w:lang w:val="ru-RU"/>
        </w:rPr>
        <w:t>34</w:t>
      </w:r>
      <w:bookmarkStart w:id="2" w:name="_GoBack"/>
      <w:bookmarkEnd w:id="2"/>
      <w:r w:rsidRPr="00D866A0">
        <w:rPr>
          <w:rFonts w:ascii="Times New Roman" w:hAnsi="Times New Roman"/>
          <w:color w:val="000000"/>
          <w:sz w:val="28"/>
          <w:lang w:val="ru-RU"/>
        </w:rPr>
        <w:t xml:space="preserve"> учебных часа.</w:t>
      </w:r>
    </w:p>
    <w:p w:rsidR="0040390C" w:rsidRPr="00D866A0" w:rsidRDefault="0040390C">
      <w:pPr>
        <w:rPr>
          <w:lang w:val="ru-RU"/>
        </w:rPr>
        <w:sectPr w:rsidR="0040390C" w:rsidRPr="00D866A0" w:rsidSect="00F96B0F">
          <w:pgSz w:w="16383" w:h="11906" w:orient="landscape"/>
          <w:pgMar w:top="1135" w:right="1134" w:bottom="851" w:left="1134" w:header="720" w:footer="720" w:gutter="0"/>
          <w:cols w:space="720"/>
        </w:sectPr>
      </w:pPr>
    </w:p>
    <w:p w:rsidR="0040390C" w:rsidRPr="00D866A0" w:rsidRDefault="001F7546">
      <w:pPr>
        <w:spacing w:after="0" w:line="264" w:lineRule="auto"/>
        <w:ind w:left="120"/>
        <w:jc w:val="both"/>
        <w:rPr>
          <w:lang w:val="ru-RU"/>
        </w:rPr>
      </w:pPr>
      <w:bookmarkStart w:id="3" w:name="_Toc118726599"/>
      <w:bookmarkStart w:id="4" w:name="block-52588061"/>
      <w:bookmarkEnd w:id="0"/>
      <w:bookmarkEnd w:id="3"/>
      <w:r w:rsidRPr="00D866A0">
        <w:rPr>
          <w:rFonts w:ascii="Times New Roman" w:hAnsi="Times New Roman"/>
          <w:b/>
          <w:color w:val="000000"/>
          <w:sz w:val="28"/>
          <w:lang w:val="ru-RU"/>
        </w:rPr>
        <w:lastRenderedPageBreak/>
        <w:t>СОДЕРЖАНИЕ УЧЕБНОГО КУРСА</w:t>
      </w:r>
    </w:p>
    <w:p w:rsidR="0040390C" w:rsidRPr="00D866A0" w:rsidRDefault="0040390C">
      <w:pPr>
        <w:spacing w:after="0" w:line="264" w:lineRule="auto"/>
        <w:ind w:left="120"/>
        <w:jc w:val="both"/>
        <w:rPr>
          <w:lang w:val="ru-RU"/>
        </w:rPr>
      </w:pPr>
    </w:p>
    <w:p w:rsidR="0040390C" w:rsidRPr="00D866A0" w:rsidRDefault="001F7546">
      <w:pPr>
        <w:spacing w:after="0" w:line="264" w:lineRule="auto"/>
        <w:ind w:left="120"/>
        <w:jc w:val="both"/>
        <w:rPr>
          <w:lang w:val="ru-RU"/>
        </w:rPr>
      </w:pPr>
      <w:bookmarkStart w:id="5" w:name="_Toc118726600"/>
      <w:bookmarkEnd w:id="5"/>
      <w:r w:rsidRPr="00D866A0">
        <w:rPr>
          <w:rFonts w:ascii="Times New Roman" w:hAnsi="Times New Roman"/>
          <w:b/>
          <w:color w:val="000000"/>
          <w:sz w:val="28"/>
          <w:lang w:val="ru-RU"/>
        </w:rPr>
        <w:t>10 КЛАСС</w:t>
      </w:r>
    </w:p>
    <w:p w:rsidR="0040390C" w:rsidRPr="00D866A0" w:rsidRDefault="0040390C">
      <w:pPr>
        <w:spacing w:after="0" w:line="264" w:lineRule="auto"/>
        <w:ind w:left="120"/>
        <w:jc w:val="both"/>
        <w:rPr>
          <w:lang w:val="ru-RU"/>
        </w:rPr>
      </w:pP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Прямые и плоскости в пространстве</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D866A0">
        <w:rPr>
          <w:rFonts w:ascii="Times New Roman" w:hAnsi="Times New Roman"/>
          <w:color w:val="000000"/>
          <w:sz w:val="28"/>
          <w:lang w:val="ru-RU"/>
        </w:rPr>
        <w:t>сонаправленными</w:t>
      </w:r>
      <w:proofErr w:type="spellEnd"/>
      <w:r w:rsidRPr="00D866A0">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Многогранники</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D866A0">
        <w:rPr>
          <w:rFonts w:ascii="Times New Roman" w:hAnsi="Times New Roman"/>
          <w:i/>
          <w:color w:val="000000"/>
          <w:sz w:val="28"/>
          <w:lang w:val="ru-RU"/>
        </w:rPr>
        <w:t>-</w:t>
      </w:r>
      <w:r w:rsidRPr="00D866A0">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D866A0">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40390C" w:rsidRPr="00D866A0" w:rsidRDefault="0040390C">
      <w:pPr>
        <w:spacing w:after="0" w:line="264" w:lineRule="auto"/>
        <w:ind w:left="120"/>
        <w:jc w:val="both"/>
        <w:rPr>
          <w:lang w:val="ru-RU"/>
        </w:rPr>
      </w:pPr>
    </w:p>
    <w:p w:rsidR="0040390C" w:rsidRPr="00D866A0" w:rsidRDefault="001F7546">
      <w:pPr>
        <w:spacing w:after="0" w:line="264" w:lineRule="auto"/>
        <w:ind w:left="120"/>
        <w:jc w:val="both"/>
        <w:rPr>
          <w:lang w:val="ru-RU"/>
        </w:rPr>
      </w:pPr>
      <w:bookmarkStart w:id="6" w:name="_Toc118726601"/>
      <w:bookmarkEnd w:id="6"/>
      <w:r w:rsidRPr="00D866A0">
        <w:rPr>
          <w:rFonts w:ascii="Times New Roman" w:hAnsi="Times New Roman"/>
          <w:b/>
          <w:color w:val="000000"/>
          <w:sz w:val="28"/>
          <w:lang w:val="ru-RU"/>
        </w:rPr>
        <w:t>11 КЛАСС</w:t>
      </w:r>
    </w:p>
    <w:p w:rsidR="0040390C" w:rsidRPr="00D866A0" w:rsidRDefault="0040390C">
      <w:pPr>
        <w:spacing w:after="0" w:line="264" w:lineRule="auto"/>
        <w:ind w:left="120"/>
        <w:jc w:val="both"/>
        <w:rPr>
          <w:lang w:val="ru-RU"/>
        </w:rPr>
      </w:pP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Тела вращения</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Изображение тел вращения на плоскости. Развёртка цилиндра и конуса.</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Векторы и координаты в пространстве</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D866A0">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40390C" w:rsidRPr="00D866A0" w:rsidRDefault="0040390C">
      <w:pPr>
        <w:rPr>
          <w:lang w:val="ru-RU"/>
        </w:rPr>
        <w:sectPr w:rsidR="0040390C" w:rsidRPr="00D866A0">
          <w:pgSz w:w="11906" w:h="16383"/>
          <w:pgMar w:top="1134" w:right="850" w:bottom="1134" w:left="1701" w:header="720" w:footer="720" w:gutter="0"/>
          <w:cols w:space="720"/>
        </w:sectPr>
      </w:pPr>
    </w:p>
    <w:p w:rsidR="0040390C" w:rsidRPr="00D866A0" w:rsidRDefault="001F7546">
      <w:pPr>
        <w:spacing w:after="0" w:line="264" w:lineRule="auto"/>
        <w:ind w:left="120"/>
        <w:jc w:val="both"/>
        <w:rPr>
          <w:lang w:val="ru-RU"/>
        </w:rPr>
      </w:pPr>
      <w:bookmarkStart w:id="7" w:name="_Toc118726577"/>
      <w:bookmarkStart w:id="8" w:name="block-52588060"/>
      <w:bookmarkEnd w:id="4"/>
      <w:bookmarkEnd w:id="7"/>
      <w:r w:rsidRPr="00D866A0">
        <w:rPr>
          <w:rFonts w:ascii="Times New Roman" w:hAnsi="Times New Roman"/>
          <w:b/>
          <w:color w:val="000000"/>
          <w:sz w:val="28"/>
          <w:lang w:val="ru-RU"/>
        </w:rPr>
        <w:lastRenderedPageBreak/>
        <w:t>ПЛАНИРУЕМЫЕ РЕЗУЛЬТАТЫ</w:t>
      </w:r>
    </w:p>
    <w:p w:rsidR="0040390C" w:rsidRPr="00D866A0" w:rsidRDefault="0040390C">
      <w:pPr>
        <w:spacing w:after="0" w:line="264" w:lineRule="auto"/>
        <w:ind w:left="120"/>
        <w:jc w:val="both"/>
        <w:rPr>
          <w:lang w:val="ru-RU"/>
        </w:rPr>
      </w:pPr>
    </w:p>
    <w:p w:rsidR="0040390C" w:rsidRPr="00D866A0" w:rsidRDefault="001F7546">
      <w:pPr>
        <w:spacing w:after="0" w:line="264" w:lineRule="auto"/>
        <w:ind w:left="120"/>
        <w:jc w:val="both"/>
        <w:rPr>
          <w:lang w:val="ru-RU"/>
        </w:rPr>
      </w:pPr>
      <w:bookmarkStart w:id="9" w:name="_Toc118726578"/>
      <w:bookmarkEnd w:id="9"/>
      <w:r w:rsidRPr="00D866A0">
        <w:rPr>
          <w:rFonts w:ascii="Times New Roman" w:hAnsi="Times New Roman"/>
          <w:b/>
          <w:color w:val="000000"/>
          <w:sz w:val="28"/>
          <w:lang w:val="ru-RU"/>
        </w:rPr>
        <w:t>ЛИЧНОСТНЫЕ РЕЗУЛЬТАТЫ</w:t>
      </w:r>
    </w:p>
    <w:p w:rsidR="0040390C" w:rsidRPr="00D866A0" w:rsidRDefault="0040390C">
      <w:pPr>
        <w:spacing w:after="0" w:line="264" w:lineRule="auto"/>
        <w:ind w:left="120"/>
        <w:jc w:val="both"/>
        <w:rPr>
          <w:lang w:val="ru-RU"/>
        </w:rPr>
      </w:pP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Гражданское воспитание:</w:t>
      </w:r>
    </w:p>
    <w:p w:rsidR="0040390C" w:rsidRPr="00D866A0" w:rsidRDefault="001F7546">
      <w:pPr>
        <w:spacing w:after="0" w:line="264" w:lineRule="auto"/>
        <w:ind w:firstLine="600"/>
        <w:jc w:val="both"/>
        <w:rPr>
          <w:lang w:val="ru-RU"/>
        </w:rPr>
      </w:pPr>
      <w:proofErr w:type="spellStart"/>
      <w:r w:rsidRPr="00D866A0">
        <w:rPr>
          <w:rFonts w:ascii="Times New Roman" w:hAnsi="Times New Roman"/>
          <w:color w:val="000000"/>
          <w:sz w:val="28"/>
          <w:lang w:val="ru-RU"/>
        </w:rPr>
        <w:t>сформированностью</w:t>
      </w:r>
      <w:proofErr w:type="spellEnd"/>
      <w:r w:rsidRPr="00D866A0">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Патриотическое воспитание:</w:t>
      </w:r>
    </w:p>
    <w:p w:rsidR="0040390C" w:rsidRPr="00D866A0" w:rsidRDefault="001F7546">
      <w:pPr>
        <w:shd w:val="clear" w:color="auto" w:fill="FFFFFF"/>
        <w:spacing w:after="0" w:line="264" w:lineRule="auto"/>
        <w:ind w:firstLine="600"/>
        <w:jc w:val="both"/>
        <w:rPr>
          <w:lang w:val="ru-RU"/>
        </w:rPr>
      </w:pPr>
      <w:proofErr w:type="spellStart"/>
      <w:r w:rsidRPr="00D866A0">
        <w:rPr>
          <w:rFonts w:ascii="Times New Roman" w:hAnsi="Times New Roman"/>
          <w:color w:val="000000"/>
          <w:sz w:val="28"/>
          <w:lang w:val="ru-RU"/>
        </w:rPr>
        <w:t>сформированностью</w:t>
      </w:r>
      <w:proofErr w:type="spellEnd"/>
      <w:r w:rsidRPr="00D866A0">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Духовно-нравственного воспитания:</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осознанием духовных ценностей российского народа; </w:t>
      </w:r>
      <w:proofErr w:type="spellStart"/>
      <w:r w:rsidRPr="00D866A0">
        <w:rPr>
          <w:rFonts w:ascii="Times New Roman" w:hAnsi="Times New Roman"/>
          <w:color w:val="000000"/>
          <w:sz w:val="28"/>
          <w:lang w:val="ru-RU"/>
        </w:rPr>
        <w:t>сформированностью</w:t>
      </w:r>
      <w:proofErr w:type="spellEnd"/>
      <w:r w:rsidRPr="00D866A0">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Эстетическое воспитание:</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Физическое воспитание:</w:t>
      </w:r>
    </w:p>
    <w:p w:rsidR="0040390C" w:rsidRPr="00D866A0" w:rsidRDefault="001F7546">
      <w:pPr>
        <w:spacing w:after="0" w:line="264" w:lineRule="auto"/>
        <w:ind w:firstLine="600"/>
        <w:jc w:val="both"/>
        <w:rPr>
          <w:lang w:val="ru-RU"/>
        </w:rPr>
      </w:pPr>
      <w:proofErr w:type="spellStart"/>
      <w:r w:rsidRPr="00D866A0">
        <w:rPr>
          <w:rFonts w:ascii="Times New Roman" w:hAnsi="Times New Roman"/>
          <w:color w:val="000000"/>
          <w:sz w:val="28"/>
          <w:lang w:val="ru-RU"/>
        </w:rPr>
        <w:t>сформированностью</w:t>
      </w:r>
      <w:proofErr w:type="spellEnd"/>
      <w:r w:rsidRPr="00D866A0">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Трудовое воспитание:</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D866A0">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Экологическое воспитание:</w:t>
      </w:r>
    </w:p>
    <w:p w:rsidR="0040390C" w:rsidRPr="00D866A0" w:rsidRDefault="001F7546">
      <w:pPr>
        <w:spacing w:after="0" w:line="264" w:lineRule="auto"/>
        <w:ind w:firstLine="600"/>
        <w:jc w:val="both"/>
        <w:rPr>
          <w:lang w:val="ru-RU"/>
        </w:rPr>
      </w:pPr>
      <w:proofErr w:type="spellStart"/>
      <w:r w:rsidRPr="00D866A0">
        <w:rPr>
          <w:rFonts w:ascii="Times New Roman" w:hAnsi="Times New Roman"/>
          <w:color w:val="000000"/>
          <w:sz w:val="28"/>
          <w:lang w:val="ru-RU"/>
        </w:rPr>
        <w:t>сформированностью</w:t>
      </w:r>
      <w:proofErr w:type="spellEnd"/>
      <w:r w:rsidRPr="00D866A0">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40390C" w:rsidRPr="00D866A0" w:rsidRDefault="001F7546">
      <w:pPr>
        <w:spacing w:after="0" w:line="264" w:lineRule="auto"/>
        <w:ind w:firstLine="600"/>
        <w:jc w:val="both"/>
        <w:rPr>
          <w:lang w:val="ru-RU"/>
        </w:rPr>
      </w:pPr>
      <w:r w:rsidRPr="00D866A0">
        <w:rPr>
          <w:rFonts w:ascii="Times New Roman" w:hAnsi="Times New Roman"/>
          <w:b/>
          <w:color w:val="000000"/>
          <w:sz w:val="28"/>
          <w:lang w:val="ru-RU"/>
        </w:rPr>
        <w:t>Ценности научного познания:</w:t>
      </w:r>
      <w:r w:rsidRPr="00D866A0">
        <w:rPr>
          <w:rFonts w:ascii="Times New Roman" w:hAnsi="Times New Roman"/>
          <w:color w:val="000000"/>
          <w:sz w:val="28"/>
          <w:u w:val="single"/>
          <w:lang w:val="ru-RU"/>
        </w:rPr>
        <w:t xml:space="preserve"> </w:t>
      </w:r>
    </w:p>
    <w:p w:rsidR="0040390C" w:rsidRPr="00D866A0" w:rsidRDefault="001F7546">
      <w:pPr>
        <w:spacing w:after="0" w:line="264" w:lineRule="auto"/>
        <w:ind w:firstLine="600"/>
        <w:jc w:val="both"/>
        <w:rPr>
          <w:lang w:val="ru-RU"/>
        </w:rPr>
      </w:pPr>
      <w:proofErr w:type="spellStart"/>
      <w:r w:rsidRPr="00D866A0">
        <w:rPr>
          <w:rFonts w:ascii="Times New Roman" w:hAnsi="Times New Roman"/>
          <w:color w:val="000000"/>
          <w:sz w:val="28"/>
          <w:lang w:val="ru-RU"/>
        </w:rPr>
        <w:t>сформированностью</w:t>
      </w:r>
      <w:proofErr w:type="spellEnd"/>
      <w:r w:rsidRPr="00D866A0">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40390C" w:rsidRPr="00D866A0" w:rsidRDefault="0040390C">
      <w:pPr>
        <w:spacing w:after="0" w:line="264" w:lineRule="auto"/>
        <w:ind w:left="120"/>
        <w:jc w:val="both"/>
        <w:rPr>
          <w:lang w:val="ru-RU"/>
        </w:rPr>
      </w:pPr>
    </w:p>
    <w:p w:rsidR="0040390C" w:rsidRPr="00D866A0" w:rsidRDefault="001F7546">
      <w:pPr>
        <w:spacing w:after="0" w:line="264" w:lineRule="auto"/>
        <w:ind w:left="120"/>
        <w:jc w:val="both"/>
        <w:rPr>
          <w:lang w:val="ru-RU"/>
        </w:rPr>
      </w:pPr>
      <w:bookmarkStart w:id="10" w:name="_Toc118726579"/>
      <w:bookmarkEnd w:id="10"/>
      <w:r w:rsidRPr="00D866A0">
        <w:rPr>
          <w:rFonts w:ascii="Times New Roman" w:hAnsi="Times New Roman"/>
          <w:b/>
          <w:color w:val="000000"/>
          <w:sz w:val="28"/>
          <w:lang w:val="ru-RU"/>
        </w:rPr>
        <w:t>МЕТАПРЕДМЕТНЫЕ РЕЗУЛЬТАТЫ</w:t>
      </w:r>
    </w:p>
    <w:p w:rsidR="0040390C" w:rsidRPr="00D866A0" w:rsidRDefault="0040390C">
      <w:pPr>
        <w:spacing w:after="0" w:line="264" w:lineRule="auto"/>
        <w:ind w:left="120"/>
        <w:jc w:val="both"/>
        <w:rPr>
          <w:lang w:val="ru-RU"/>
        </w:rPr>
      </w:pPr>
    </w:p>
    <w:p w:rsidR="0040390C" w:rsidRPr="00D866A0" w:rsidRDefault="001F7546">
      <w:pPr>
        <w:spacing w:after="0" w:line="264" w:lineRule="auto"/>
        <w:ind w:firstLine="600"/>
        <w:jc w:val="both"/>
        <w:rPr>
          <w:lang w:val="ru-RU"/>
        </w:rPr>
      </w:pPr>
      <w:proofErr w:type="spellStart"/>
      <w:r w:rsidRPr="00D866A0">
        <w:rPr>
          <w:rFonts w:ascii="Times New Roman" w:hAnsi="Times New Roman"/>
          <w:color w:val="000000"/>
          <w:sz w:val="28"/>
          <w:lang w:val="ru-RU"/>
        </w:rPr>
        <w:t>Метапредметные</w:t>
      </w:r>
      <w:proofErr w:type="spellEnd"/>
      <w:r w:rsidRPr="00D866A0">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D866A0">
        <w:rPr>
          <w:rFonts w:ascii="Times New Roman" w:hAnsi="Times New Roman"/>
          <w:b/>
          <w:i/>
          <w:color w:val="000000"/>
          <w:sz w:val="28"/>
          <w:lang w:val="ru-RU"/>
        </w:rPr>
        <w:t>познавательными</w:t>
      </w:r>
      <w:r w:rsidRPr="00D866A0">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1) </w:t>
      </w:r>
      <w:r w:rsidRPr="00D866A0">
        <w:rPr>
          <w:rFonts w:ascii="Times New Roman" w:hAnsi="Times New Roman"/>
          <w:i/>
          <w:color w:val="000000"/>
          <w:sz w:val="28"/>
          <w:lang w:val="ru-RU"/>
        </w:rPr>
        <w:t xml:space="preserve">Универсальные </w:t>
      </w:r>
      <w:r w:rsidRPr="00D866A0">
        <w:rPr>
          <w:rFonts w:ascii="Times New Roman" w:hAnsi="Times New Roman"/>
          <w:b/>
          <w:i/>
          <w:color w:val="000000"/>
          <w:sz w:val="28"/>
          <w:lang w:val="ru-RU"/>
        </w:rPr>
        <w:t>познавательные</w:t>
      </w:r>
      <w:r w:rsidRPr="00D866A0">
        <w:rPr>
          <w:rFonts w:ascii="Times New Roman" w:hAnsi="Times New Roman"/>
          <w:i/>
          <w:color w:val="000000"/>
          <w:sz w:val="28"/>
          <w:lang w:val="ru-RU"/>
        </w:rPr>
        <w:t xml:space="preserve"> действия, обеспечивают формирование </w:t>
      </w:r>
      <w:proofErr w:type="gramStart"/>
      <w:r w:rsidRPr="00D866A0">
        <w:rPr>
          <w:rFonts w:ascii="Times New Roman" w:hAnsi="Times New Roman"/>
          <w:i/>
          <w:color w:val="000000"/>
          <w:sz w:val="28"/>
          <w:lang w:val="ru-RU"/>
        </w:rPr>
        <w:t>базовых когнитивных процессов</w:t>
      </w:r>
      <w:proofErr w:type="gramEnd"/>
      <w:r w:rsidRPr="00D866A0">
        <w:rPr>
          <w:rFonts w:ascii="Times New Roman" w:hAnsi="Times New Roman"/>
          <w:i/>
          <w:color w:val="000000"/>
          <w:sz w:val="28"/>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D866A0">
        <w:rPr>
          <w:rFonts w:ascii="Times New Roman" w:hAnsi="Times New Roman"/>
          <w:color w:val="000000"/>
          <w:sz w:val="28"/>
          <w:lang w:val="ru-RU"/>
        </w:rPr>
        <w:t>.</w:t>
      </w:r>
    </w:p>
    <w:p w:rsidR="0040390C" w:rsidRDefault="001F7546">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40390C" w:rsidRPr="00D866A0" w:rsidRDefault="001F7546">
      <w:pPr>
        <w:numPr>
          <w:ilvl w:val="0"/>
          <w:numId w:val="2"/>
        </w:numPr>
        <w:spacing w:after="0" w:line="264" w:lineRule="auto"/>
        <w:jc w:val="both"/>
        <w:rPr>
          <w:lang w:val="ru-RU"/>
        </w:rPr>
      </w:pPr>
      <w:r w:rsidRPr="00D866A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40390C" w:rsidRPr="00D866A0" w:rsidRDefault="001F7546">
      <w:pPr>
        <w:numPr>
          <w:ilvl w:val="0"/>
          <w:numId w:val="2"/>
        </w:numPr>
        <w:spacing w:after="0" w:line="264" w:lineRule="auto"/>
        <w:jc w:val="both"/>
        <w:rPr>
          <w:lang w:val="ru-RU"/>
        </w:rPr>
      </w:pPr>
      <w:r w:rsidRPr="00D866A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40390C" w:rsidRPr="00D866A0" w:rsidRDefault="001F7546">
      <w:pPr>
        <w:numPr>
          <w:ilvl w:val="0"/>
          <w:numId w:val="2"/>
        </w:numPr>
        <w:spacing w:after="0" w:line="264" w:lineRule="auto"/>
        <w:jc w:val="both"/>
        <w:rPr>
          <w:lang w:val="ru-RU"/>
        </w:rPr>
      </w:pPr>
      <w:r w:rsidRPr="00D866A0">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D866A0">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40390C" w:rsidRPr="00D866A0" w:rsidRDefault="001F7546">
      <w:pPr>
        <w:numPr>
          <w:ilvl w:val="0"/>
          <w:numId w:val="2"/>
        </w:numPr>
        <w:spacing w:after="0" w:line="264" w:lineRule="auto"/>
        <w:jc w:val="both"/>
        <w:rPr>
          <w:lang w:val="ru-RU"/>
        </w:rPr>
      </w:pPr>
      <w:r w:rsidRPr="00D866A0">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40390C" w:rsidRPr="00D866A0" w:rsidRDefault="001F7546">
      <w:pPr>
        <w:numPr>
          <w:ilvl w:val="0"/>
          <w:numId w:val="2"/>
        </w:numPr>
        <w:spacing w:after="0" w:line="264" w:lineRule="auto"/>
        <w:jc w:val="both"/>
        <w:rPr>
          <w:lang w:val="ru-RU"/>
        </w:rPr>
      </w:pPr>
      <w:r w:rsidRPr="00D866A0">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D866A0">
        <w:rPr>
          <w:rFonts w:ascii="Times New Roman" w:hAnsi="Times New Roman"/>
          <w:color w:val="000000"/>
          <w:sz w:val="28"/>
          <w:lang w:val="ru-RU"/>
        </w:rPr>
        <w:t>контрпримеры</w:t>
      </w:r>
      <w:proofErr w:type="spellEnd"/>
      <w:r w:rsidRPr="00D866A0">
        <w:rPr>
          <w:rFonts w:ascii="Times New Roman" w:hAnsi="Times New Roman"/>
          <w:color w:val="000000"/>
          <w:sz w:val="28"/>
          <w:lang w:val="ru-RU"/>
        </w:rPr>
        <w:t>; обосновывать собственные суждения и выводы;</w:t>
      </w:r>
    </w:p>
    <w:p w:rsidR="0040390C" w:rsidRPr="00D866A0" w:rsidRDefault="001F7546">
      <w:pPr>
        <w:numPr>
          <w:ilvl w:val="0"/>
          <w:numId w:val="2"/>
        </w:numPr>
        <w:spacing w:after="0" w:line="264" w:lineRule="auto"/>
        <w:jc w:val="both"/>
        <w:rPr>
          <w:lang w:val="ru-RU"/>
        </w:rPr>
      </w:pPr>
      <w:r w:rsidRPr="00D866A0">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0390C" w:rsidRDefault="001F7546">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40390C" w:rsidRPr="00D866A0" w:rsidRDefault="001F7546">
      <w:pPr>
        <w:numPr>
          <w:ilvl w:val="0"/>
          <w:numId w:val="3"/>
        </w:numPr>
        <w:spacing w:after="0" w:line="264" w:lineRule="auto"/>
        <w:jc w:val="both"/>
        <w:rPr>
          <w:lang w:val="ru-RU"/>
        </w:rPr>
      </w:pPr>
      <w:r w:rsidRPr="00D866A0">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40390C" w:rsidRPr="00D866A0" w:rsidRDefault="001F7546">
      <w:pPr>
        <w:numPr>
          <w:ilvl w:val="0"/>
          <w:numId w:val="3"/>
        </w:numPr>
        <w:spacing w:after="0" w:line="264" w:lineRule="auto"/>
        <w:jc w:val="both"/>
        <w:rPr>
          <w:lang w:val="ru-RU"/>
        </w:rPr>
      </w:pPr>
      <w:r w:rsidRPr="00D866A0">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40390C" w:rsidRPr="00D866A0" w:rsidRDefault="001F7546">
      <w:pPr>
        <w:numPr>
          <w:ilvl w:val="0"/>
          <w:numId w:val="3"/>
        </w:numPr>
        <w:spacing w:after="0" w:line="264" w:lineRule="auto"/>
        <w:jc w:val="both"/>
        <w:rPr>
          <w:lang w:val="ru-RU"/>
        </w:rPr>
      </w:pPr>
      <w:r w:rsidRPr="00D866A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40390C" w:rsidRPr="00D866A0" w:rsidRDefault="001F7546">
      <w:pPr>
        <w:numPr>
          <w:ilvl w:val="0"/>
          <w:numId w:val="3"/>
        </w:numPr>
        <w:spacing w:after="0" w:line="264" w:lineRule="auto"/>
        <w:jc w:val="both"/>
        <w:rPr>
          <w:lang w:val="ru-RU"/>
        </w:rPr>
      </w:pPr>
      <w:r w:rsidRPr="00D866A0">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40390C" w:rsidRDefault="001F7546">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40390C" w:rsidRPr="00D866A0" w:rsidRDefault="001F7546">
      <w:pPr>
        <w:numPr>
          <w:ilvl w:val="0"/>
          <w:numId w:val="4"/>
        </w:numPr>
        <w:spacing w:after="0" w:line="264" w:lineRule="auto"/>
        <w:jc w:val="both"/>
        <w:rPr>
          <w:lang w:val="ru-RU"/>
        </w:rPr>
      </w:pPr>
      <w:r w:rsidRPr="00D866A0">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40390C" w:rsidRPr="00D866A0" w:rsidRDefault="001F7546">
      <w:pPr>
        <w:numPr>
          <w:ilvl w:val="0"/>
          <w:numId w:val="4"/>
        </w:numPr>
        <w:spacing w:after="0" w:line="264" w:lineRule="auto"/>
        <w:jc w:val="both"/>
        <w:rPr>
          <w:lang w:val="ru-RU"/>
        </w:rPr>
      </w:pPr>
      <w:r w:rsidRPr="00D866A0">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40390C" w:rsidRPr="00D866A0" w:rsidRDefault="001F7546">
      <w:pPr>
        <w:numPr>
          <w:ilvl w:val="0"/>
          <w:numId w:val="4"/>
        </w:numPr>
        <w:spacing w:after="0" w:line="264" w:lineRule="auto"/>
        <w:jc w:val="both"/>
        <w:rPr>
          <w:lang w:val="ru-RU"/>
        </w:rPr>
      </w:pPr>
      <w:r w:rsidRPr="00D866A0">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40390C" w:rsidRPr="00D866A0" w:rsidRDefault="001F7546">
      <w:pPr>
        <w:numPr>
          <w:ilvl w:val="0"/>
          <w:numId w:val="4"/>
        </w:numPr>
        <w:spacing w:after="0" w:line="264" w:lineRule="auto"/>
        <w:jc w:val="both"/>
        <w:rPr>
          <w:lang w:val="ru-RU"/>
        </w:rPr>
      </w:pPr>
      <w:r w:rsidRPr="00D866A0">
        <w:rPr>
          <w:rFonts w:ascii="Times New Roman" w:hAnsi="Times New Roman"/>
          <w:color w:val="000000"/>
          <w:sz w:val="28"/>
          <w:lang w:val="ru-RU"/>
        </w:rPr>
        <w:t>оценивать надёжность информации по самостоятельно сформулированным критериям.</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2) </w:t>
      </w:r>
      <w:r w:rsidRPr="00D866A0">
        <w:rPr>
          <w:rFonts w:ascii="Times New Roman" w:hAnsi="Times New Roman"/>
          <w:i/>
          <w:color w:val="000000"/>
          <w:sz w:val="28"/>
          <w:lang w:val="ru-RU"/>
        </w:rPr>
        <w:t xml:space="preserve">Универсальные </w:t>
      </w:r>
      <w:r w:rsidRPr="00D866A0">
        <w:rPr>
          <w:rFonts w:ascii="Times New Roman" w:hAnsi="Times New Roman"/>
          <w:b/>
          <w:i/>
          <w:color w:val="000000"/>
          <w:sz w:val="28"/>
          <w:lang w:val="ru-RU"/>
        </w:rPr>
        <w:t xml:space="preserve">коммуникативные </w:t>
      </w:r>
      <w:r w:rsidRPr="00D866A0">
        <w:rPr>
          <w:rFonts w:ascii="Times New Roman" w:hAnsi="Times New Roman"/>
          <w:i/>
          <w:color w:val="000000"/>
          <w:sz w:val="28"/>
          <w:lang w:val="ru-RU"/>
        </w:rPr>
        <w:t xml:space="preserve">действия, обеспечивают </w:t>
      </w:r>
      <w:proofErr w:type="spellStart"/>
      <w:r w:rsidRPr="00D866A0">
        <w:rPr>
          <w:rFonts w:ascii="Times New Roman" w:hAnsi="Times New Roman"/>
          <w:i/>
          <w:color w:val="000000"/>
          <w:sz w:val="28"/>
          <w:lang w:val="ru-RU"/>
        </w:rPr>
        <w:t>сформированность</w:t>
      </w:r>
      <w:proofErr w:type="spellEnd"/>
      <w:r w:rsidRPr="00D866A0">
        <w:rPr>
          <w:rFonts w:ascii="Times New Roman" w:hAnsi="Times New Roman"/>
          <w:i/>
          <w:color w:val="000000"/>
          <w:sz w:val="28"/>
          <w:lang w:val="ru-RU"/>
        </w:rPr>
        <w:t xml:space="preserve"> социальных навыков обучающихся.</w:t>
      </w:r>
    </w:p>
    <w:p w:rsidR="0040390C" w:rsidRDefault="001F7546">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40390C" w:rsidRPr="00D866A0" w:rsidRDefault="001F7546">
      <w:pPr>
        <w:numPr>
          <w:ilvl w:val="0"/>
          <w:numId w:val="5"/>
        </w:numPr>
        <w:spacing w:after="0" w:line="264" w:lineRule="auto"/>
        <w:jc w:val="both"/>
        <w:rPr>
          <w:lang w:val="ru-RU"/>
        </w:rPr>
      </w:pPr>
      <w:r w:rsidRPr="00D866A0">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40390C" w:rsidRPr="00D866A0" w:rsidRDefault="001F7546">
      <w:pPr>
        <w:numPr>
          <w:ilvl w:val="0"/>
          <w:numId w:val="5"/>
        </w:numPr>
        <w:spacing w:after="0" w:line="264" w:lineRule="auto"/>
        <w:jc w:val="both"/>
        <w:rPr>
          <w:lang w:val="ru-RU"/>
        </w:rPr>
      </w:pPr>
      <w:r w:rsidRPr="00D866A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40390C" w:rsidRPr="00D866A0" w:rsidRDefault="001F7546">
      <w:pPr>
        <w:numPr>
          <w:ilvl w:val="0"/>
          <w:numId w:val="5"/>
        </w:numPr>
        <w:spacing w:after="0" w:line="264" w:lineRule="auto"/>
        <w:jc w:val="both"/>
        <w:rPr>
          <w:lang w:val="ru-RU"/>
        </w:rPr>
      </w:pPr>
      <w:r w:rsidRPr="00D866A0">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40390C" w:rsidRDefault="001F7546">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40390C" w:rsidRPr="00D866A0" w:rsidRDefault="001F7546">
      <w:pPr>
        <w:numPr>
          <w:ilvl w:val="0"/>
          <w:numId w:val="6"/>
        </w:numPr>
        <w:spacing w:after="0" w:line="264" w:lineRule="auto"/>
        <w:jc w:val="both"/>
        <w:rPr>
          <w:lang w:val="ru-RU"/>
        </w:rPr>
      </w:pPr>
      <w:r w:rsidRPr="00D866A0">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40390C" w:rsidRPr="00D866A0" w:rsidRDefault="001F7546">
      <w:pPr>
        <w:numPr>
          <w:ilvl w:val="0"/>
          <w:numId w:val="6"/>
        </w:numPr>
        <w:spacing w:after="0" w:line="264" w:lineRule="auto"/>
        <w:jc w:val="both"/>
        <w:rPr>
          <w:lang w:val="ru-RU"/>
        </w:rPr>
      </w:pPr>
      <w:r w:rsidRPr="00D866A0">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 xml:space="preserve">3) </w:t>
      </w:r>
      <w:r w:rsidRPr="00D866A0">
        <w:rPr>
          <w:rFonts w:ascii="Times New Roman" w:hAnsi="Times New Roman"/>
          <w:i/>
          <w:color w:val="000000"/>
          <w:sz w:val="28"/>
          <w:lang w:val="ru-RU"/>
        </w:rPr>
        <w:t xml:space="preserve">Универсальные </w:t>
      </w:r>
      <w:r w:rsidRPr="00D866A0">
        <w:rPr>
          <w:rFonts w:ascii="Times New Roman" w:hAnsi="Times New Roman"/>
          <w:b/>
          <w:i/>
          <w:color w:val="000000"/>
          <w:sz w:val="28"/>
          <w:lang w:val="ru-RU"/>
        </w:rPr>
        <w:t xml:space="preserve">регулятивные </w:t>
      </w:r>
      <w:r w:rsidRPr="00D866A0">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D866A0">
        <w:rPr>
          <w:rFonts w:ascii="Times New Roman" w:hAnsi="Times New Roman"/>
          <w:color w:val="000000"/>
          <w:sz w:val="28"/>
          <w:lang w:val="ru-RU"/>
        </w:rPr>
        <w:t>.</w:t>
      </w:r>
    </w:p>
    <w:p w:rsidR="0040390C" w:rsidRDefault="001F7546">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40390C" w:rsidRPr="00D866A0" w:rsidRDefault="001F7546">
      <w:pPr>
        <w:numPr>
          <w:ilvl w:val="0"/>
          <w:numId w:val="7"/>
        </w:numPr>
        <w:spacing w:after="0"/>
        <w:rPr>
          <w:lang w:val="ru-RU"/>
        </w:rPr>
      </w:pPr>
      <w:r w:rsidRPr="00D866A0">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40390C" w:rsidRDefault="001F7546">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40390C" w:rsidRPr="00D866A0" w:rsidRDefault="001F7546">
      <w:pPr>
        <w:numPr>
          <w:ilvl w:val="0"/>
          <w:numId w:val="8"/>
        </w:numPr>
        <w:spacing w:after="0" w:line="264" w:lineRule="auto"/>
        <w:jc w:val="both"/>
        <w:rPr>
          <w:lang w:val="ru-RU"/>
        </w:rPr>
      </w:pPr>
      <w:r w:rsidRPr="00D866A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40390C" w:rsidRPr="00D866A0" w:rsidRDefault="001F7546">
      <w:pPr>
        <w:numPr>
          <w:ilvl w:val="0"/>
          <w:numId w:val="8"/>
        </w:numPr>
        <w:spacing w:after="0" w:line="264" w:lineRule="auto"/>
        <w:jc w:val="both"/>
        <w:rPr>
          <w:lang w:val="ru-RU"/>
        </w:rPr>
      </w:pPr>
      <w:r w:rsidRPr="00D866A0">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40390C" w:rsidRPr="00D866A0" w:rsidRDefault="001F7546">
      <w:pPr>
        <w:numPr>
          <w:ilvl w:val="0"/>
          <w:numId w:val="8"/>
        </w:numPr>
        <w:spacing w:after="0" w:line="264" w:lineRule="auto"/>
        <w:jc w:val="both"/>
        <w:rPr>
          <w:lang w:val="ru-RU"/>
        </w:rPr>
      </w:pPr>
      <w:r w:rsidRPr="00D866A0">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D866A0">
        <w:rPr>
          <w:rFonts w:ascii="Times New Roman" w:hAnsi="Times New Roman"/>
          <w:color w:val="000000"/>
          <w:sz w:val="28"/>
          <w:lang w:val="ru-RU"/>
        </w:rPr>
        <w:t>недостижения</w:t>
      </w:r>
      <w:proofErr w:type="spellEnd"/>
      <w:r w:rsidRPr="00D866A0">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40390C" w:rsidRPr="00D866A0" w:rsidRDefault="0040390C">
      <w:pPr>
        <w:spacing w:after="0" w:line="264" w:lineRule="auto"/>
        <w:ind w:left="120"/>
        <w:jc w:val="both"/>
        <w:rPr>
          <w:lang w:val="ru-RU"/>
        </w:rPr>
      </w:pPr>
    </w:p>
    <w:p w:rsidR="0040390C" w:rsidRPr="00D866A0" w:rsidRDefault="001F7546">
      <w:pPr>
        <w:spacing w:after="0" w:line="264" w:lineRule="auto"/>
        <w:ind w:left="120"/>
        <w:jc w:val="both"/>
        <w:rPr>
          <w:lang w:val="ru-RU"/>
        </w:rPr>
      </w:pPr>
      <w:r w:rsidRPr="00D866A0">
        <w:rPr>
          <w:rFonts w:ascii="Times New Roman" w:hAnsi="Times New Roman"/>
          <w:b/>
          <w:color w:val="000000"/>
          <w:sz w:val="28"/>
          <w:lang w:val="ru-RU"/>
        </w:rPr>
        <w:t>ПРЕДМЕТНЫЕ РЕЗУЛЬТАТЫ</w:t>
      </w:r>
    </w:p>
    <w:p w:rsidR="0040390C" w:rsidRPr="00D866A0" w:rsidRDefault="0040390C">
      <w:pPr>
        <w:spacing w:after="0" w:line="264" w:lineRule="auto"/>
        <w:ind w:left="120"/>
        <w:jc w:val="both"/>
        <w:rPr>
          <w:lang w:val="ru-RU"/>
        </w:rPr>
      </w:pPr>
    </w:p>
    <w:p w:rsidR="0040390C" w:rsidRPr="00D866A0" w:rsidRDefault="001F7546">
      <w:pPr>
        <w:spacing w:after="0" w:line="264" w:lineRule="auto"/>
        <w:ind w:left="120"/>
        <w:jc w:val="both"/>
        <w:rPr>
          <w:lang w:val="ru-RU"/>
        </w:rPr>
      </w:pPr>
      <w:bookmarkStart w:id="11" w:name="_Toc118726597"/>
      <w:bookmarkEnd w:id="11"/>
      <w:r w:rsidRPr="00D866A0">
        <w:rPr>
          <w:rFonts w:ascii="Times New Roman" w:hAnsi="Times New Roman"/>
          <w:b/>
          <w:color w:val="000000"/>
          <w:sz w:val="28"/>
          <w:lang w:val="ru-RU"/>
        </w:rPr>
        <w:t>10 КЛАСС</w:t>
      </w:r>
    </w:p>
    <w:p w:rsidR="0040390C" w:rsidRPr="00D866A0" w:rsidRDefault="0040390C">
      <w:pPr>
        <w:spacing w:after="0" w:line="264" w:lineRule="auto"/>
        <w:ind w:left="120"/>
        <w:jc w:val="both"/>
        <w:rPr>
          <w:lang w:val="ru-RU"/>
        </w:rPr>
      </w:pP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Оперировать понятиями: точка, прямая, плоскость.</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Оперировать понятиями: параллельность и перпендикулярность прямых и плоскостей.</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Классифицировать взаимное расположение прямых и плоскостей в пространстве.</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Оперировать понятиями: секущая плоскость, сечение многогранников.</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Объяснять принципы построения сечений, используя метод следов.</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0390C" w:rsidRPr="00D866A0" w:rsidRDefault="0040390C">
      <w:pPr>
        <w:spacing w:after="0" w:line="264" w:lineRule="auto"/>
        <w:ind w:left="120"/>
        <w:jc w:val="both"/>
        <w:rPr>
          <w:lang w:val="ru-RU"/>
        </w:rPr>
      </w:pPr>
    </w:p>
    <w:p w:rsidR="0040390C" w:rsidRPr="00D866A0" w:rsidRDefault="001F7546">
      <w:pPr>
        <w:spacing w:after="0" w:line="264" w:lineRule="auto"/>
        <w:ind w:left="120"/>
        <w:jc w:val="both"/>
        <w:rPr>
          <w:lang w:val="ru-RU"/>
        </w:rPr>
      </w:pPr>
      <w:r w:rsidRPr="00D866A0">
        <w:rPr>
          <w:rFonts w:ascii="Times New Roman" w:hAnsi="Times New Roman"/>
          <w:b/>
          <w:color w:val="000000"/>
          <w:sz w:val="28"/>
          <w:lang w:val="ru-RU"/>
        </w:rPr>
        <w:t>11 КЛАСС</w:t>
      </w:r>
    </w:p>
    <w:p w:rsidR="0040390C" w:rsidRPr="00D866A0" w:rsidRDefault="0040390C">
      <w:pPr>
        <w:spacing w:after="0" w:line="264" w:lineRule="auto"/>
        <w:ind w:left="120"/>
        <w:jc w:val="both"/>
        <w:rPr>
          <w:lang w:val="ru-RU"/>
        </w:rPr>
      </w:pP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Распознавать тела вращения (цилиндр, конус, сфера и шар).</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Объяснять способы получения тел вращения.</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Классифицировать взаимное расположение сферы и плоскости.</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Вычислять соотношения между площадями поверхностей и объёмами подобных тел.</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Оперировать понятием вектор в пространстве.</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Применять правило параллелепипеда.</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Задавать плоскость уравнением в декартовой системе координат.</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40390C" w:rsidRPr="00D866A0" w:rsidRDefault="001F7546">
      <w:pPr>
        <w:spacing w:after="0" w:line="264" w:lineRule="auto"/>
        <w:ind w:firstLine="600"/>
        <w:jc w:val="both"/>
        <w:rPr>
          <w:lang w:val="ru-RU"/>
        </w:rPr>
      </w:pPr>
      <w:r w:rsidRPr="00D866A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40390C" w:rsidRPr="00D866A0" w:rsidRDefault="0040390C">
      <w:pPr>
        <w:rPr>
          <w:lang w:val="ru-RU"/>
        </w:rPr>
        <w:sectPr w:rsidR="0040390C" w:rsidRPr="00D866A0">
          <w:pgSz w:w="11906" w:h="16383"/>
          <w:pgMar w:top="1134" w:right="850" w:bottom="1134" w:left="1701" w:header="720" w:footer="720" w:gutter="0"/>
          <w:cols w:space="720"/>
        </w:sectPr>
      </w:pPr>
    </w:p>
    <w:p w:rsidR="0040390C" w:rsidRDefault="001F7546">
      <w:pPr>
        <w:spacing w:after="0"/>
        <w:ind w:left="120"/>
      </w:pPr>
      <w:bookmarkStart w:id="12" w:name="block-52588062"/>
      <w:bookmarkEnd w:id="8"/>
      <w:r w:rsidRPr="00D866A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0390C" w:rsidRDefault="001F7546">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40390C">
        <w:trPr>
          <w:trHeight w:val="144"/>
          <w:tblCellSpacing w:w="20" w:type="nil"/>
        </w:trPr>
        <w:tc>
          <w:tcPr>
            <w:tcW w:w="446" w:type="dxa"/>
            <w:vMerge w:val="restart"/>
            <w:tcMar>
              <w:top w:w="50" w:type="dxa"/>
              <w:left w:w="100" w:type="dxa"/>
            </w:tcMar>
            <w:vAlign w:val="center"/>
          </w:tcPr>
          <w:p w:rsidR="0040390C" w:rsidRDefault="001F7546">
            <w:pPr>
              <w:spacing w:after="0"/>
              <w:ind w:left="135"/>
            </w:pPr>
            <w:r>
              <w:rPr>
                <w:rFonts w:ascii="Times New Roman" w:hAnsi="Times New Roman"/>
                <w:b/>
                <w:color w:val="000000"/>
                <w:sz w:val="24"/>
              </w:rPr>
              <w:t xml:space="preserve">№ п/п </w:t>
            </w:r>
          </w:p>
          <w:p w:rsidR="0040390C" w:rsidRDefault="0040390C">
            <w:pPr>
              <w:spacing w:after="0"/>
              <w:ind w:left="135"/>
            </w:pPr>
          </w:p>
        </w:tc>
        <w:tc>
          <w:tcPr>
            <w:tcW w:w="3344" w:type="dxa"/>
            <w:vMerge w:val="restart"/>
            <w:tcMar>
              <w:top w:w="50" w:type="dxa"/>
              <w:left w:w="100" w:type="dxa"/>
            </w:tcMar>
            <w:vAlign w:val="center"/>
          </w:tcPr>
          <w:p w:rsidR="0040390C" w:rsidRDefault="001F754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0390C" w:rsidRDefault="0040390C">
            <w:pPr>
              <w:spacing w:after="0"/>
              <w:ind w:left="135"/>
            </w:pPr>
          </w:p>
        </w:tc>
        <w:tc>
          <w:tcPr>
            <w:tcW w:w="0" w:type="auto"/>
            <w:gridSpan w:val="3"/>
            <w:tcMar>
              <w:top w:w="50" w:type="dxa"/>
              <w:left w:w="100" w:type="dxa"/>
            </w:tcMar>
            <w:vAlign w:val="center"/>
          </w:tcPr>
          <w:p w:rsidR="0040390C" w:rsidRDefault="001F754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40390C" w:rsidRDefault="001F754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0390C" w:rsidRDefault="0040390C">
            <w:pPr>
              <w:spacing w:after="0"/>
              <w:ind w:left="135"/>
            </w:pPr>
          </w:p>
        </w:tc>
      </w:tr>
      <w:tr w:rsidR="0040390C">
        <w:trPr>
          <w:trHeight w:val="144"/>
          <w:tblCellSpacing w:w="20" w:type="nil"/>
        </w:trPr>
        <w:tc>
          <w:tcPr>
            <w:tcW w:w="0" w:type="auto"/>
            <w:vMerge/>
            <w:tcBorders>
              <w:top w:val="nil"/>
            </w:tcBorders>
            <w:tcMar>
              <w:top w:w="50" w:type="dxa"/>
              <w:left w:w="100" w:type="dxa"/>
            </w:tcMar>
          </w:tcPr>
          <w:p w:rsidR="0040390C" w:rsidRDefault="0040390C"/>
        </w:tc>
        <w:tc>
          <w:tcPr>
            <w:tcW w:w="0" w:type="auto"/>
            <w:vMerge/>
            <w:tcBorders>
              <w:top w:val="nil"/>
            </w:tcBorders>
            <w:tcMar>
              <w:top w:w="50" w:type="dxa"/>
              <w:left w:w="100" w:type="dxa"/>
            </w:tcMar>
          </w:tcPr>
          <w:p w:rsidR="0040390C" w:rsidRDefault="0040390C"/>
        </w:tc>
        <w:tc>
          <w:tcPr>
            <w:tcW w:w="949" w:type="dxa"/>
            <w:tcMar>
              <w:top w:w="50" w:type="dxa"/>
              <w:left w:w="100" w:type="dxa"/>
            </w:tcMar>
            <w:vAlign w:val="center"/>
          </w:tcPr>
          <w:p w:rsidR="0040390C" w:rsidRDefault="001F754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0390C" w:rsidRDefault="0040390C">
            <w:pPr>
              <w:spacing w:after="0"/>
              <w:ind w:left="135"/>
            </w:pPr>
          </w:p>
        </w:tc>
        <w:tc>
          <w:tcPr>
            <w:tcW w:w="1667" w:type="dxa"/>
            <w:tcMar>
              <w:top w:w="50" w:type="dxa"/>
              <w:left w:w="100" w:type="dxa"/>
            </w:tcMar>
            <w:vAlign w:val="center"/>
          </w:tcPr>
          <w:p w:rsidR="0040390C" w:rsidRDefault="001F754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90C" w:rsidRDefault="0040390C">
            <w:pPr>
              <w:spacing w:after="0"/>
              <w:ind w:left="135"/>
            </w:pPr>
          </w:p>
        </w:tc>
        <w:tc>
          <w:tcPr>
            <w:tcW w:w="1756" w:type="dxa"/>
            <w:tcMar>
              <w:top w:w="50" w:type="dxa"/>
              <w:left w:w="100" w:type="dxa"/>
            </w:tcMar>
            <w:vAlign w:val="center"/>
          </w:tcPr>
          <w:p w:rsidR="0040390C" w:rsidRDefault="001F754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90C" w:rsidRDefault="0040390C">
            <w:pPr>
              <w:spacing w:after="0"/>
              <w:ind w:left="135"/>
            </w:pPr>
          </w:p>
        </w:tc>
        <w:tc>
          <w:tcPr>
            <w:tcW w:w="0" w:type="auto"/>
            <w:vMerge/>
            <w:tcBorders>
              <w:top w:val="nil"/>
            </w:tcBorders>
            <w:tcMar>
              <w:top w:w="50" w:type="dxa"/>
              <w:left w:w="100" w:type="dxa"/>
            </w:tcMar>
          </w:tcPr>
          <w:p w:rsidR="0040390C" w:rsidRDefault="0040390C"/>
        </w:tc>
      </w:tr>
      <w:tr w:rsidR="0040390C" w:rsidRPr="00F96B0F">
        <w:trPr>
          <w:trHeight w:val="144"/>
          <w:tblCellSpacing w:w="20" w:type="nil"/>
        </w:trPr>
        <w:tc>
          <w:tcPr>
            <w:tcW w:w="446" w:type="dxa"/>
            <w:tcMar>
              <w:top w:w="50" w:type="dxa"/>
              <w:left w:w="100" w:type="dxa"/>
            </w:tcMar>
            <w:vAlign w:val="center"/>
          </w:tcPr>
          <w:p w:rsidR="0040390C" w:rsidRDefault="001F7546">
            <w:pPr>
              <w:spacing w:after="0"/>
            </w:pPr>
            <w:r>
              <w:rPr>
                <w:rFonts w:ascii="Times New Roman" w:hAnsi="Times New Roman"/>
                <w:color w:val="000000"/>
                <w:sz w:val="24"/>
              </w:rPr>
              <w:t>1</w:t>
            </w:r>
          </w:p>
        </w:tc>
        <w:tc>
          <w:tcPr>
            <w:tcW w:w="3344" w:type="dxa"/>
            <w:tcMar>
              <w:top w:w="50" w:type="dxa"/>
              <w:left w:w="100" w:type="dxa"/>
            </w:tcMar>
            <w:vAlign w:val="center"/>
          </w:tcPr>
          <w:p w:rsidR="0040390C" w:rsidRDefault="001F7546">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40390C" w:rsidRDefault="0040390C">
            <w:pPr>
              <w:spacing w:after="0"/>
              <w:ind w:left="135"/>
              <w:jc w:val="center"/>
            </w:pPr>
          </w:p>
        </w:tc>
        <w:tc>
          <w:tcPr>
            <w:tcW w:w="1756" w:type="dxa"/>
            <w:tcMar>
              <w:top w:w="50" w:type="dxa"/>
              <w:left w:w="100" w:type="dxa"/>
            </w:tcMar>
            <w:vAlign w:val="center"/>
          </w:tcPr>
          <w:p w:rsidR="0040390C" w:rsidRDefault="0040390C">
            <w:pPr>
              <w:spacing w:after="0"/>
              <w:ind w:left="135"/>
              <w:jc w:val="center"/>
            </w:pPr>
          </w:p>
        </w:tc>
        <w:tc>
          <w:tcPr>
            <w:tcW w:w="2568" w:type="dxa"/>
            <w:tcMar>
              <w:top w:w="50" w:type="dxa"/>
              <w:left w:w="100" w:type="dxa"/>
            </w:tcMar>
            <w:vAlign w:val="center"/>
          </w:tcPr>
          <w:p w:rsidR="0040390C" w:rsidRPr="00D866A0" w:rsidRDefault="001F7546">
            <w:pPr>
              <w:spacing w:after="0"/>
              <w:ind w:left="135"/>
              <w:rPr>
                <w:lang w:val="ru-RU"/>
              </w:rPr>
            </w:pPr>
            <w:r w:rsidRPr="00D866A0">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40390C" w:rsidRPr="00F96B0F">
        <w:trPr>
          <w:trHeight w:val="144"/>
          <w:tblCellSpacing w:w="20" w:type="nil"/>
        </w:trPr>
        <w:tc>
          <w:tcPr>
            <w:tcW w:w="446" w:type="dxa"/>
            <w:tcMar>
              <w:top w:w="50" w:type="dxa"/>
              <w:left w:w="100" w:type="dxa"/>
            </w:tcMar>
            <w:vAlign w:val="center"/>
          </w:tcPr>
          <w:p w:rsidR="0040390C" w:rsidRDefault="001F7546">
            <w:pPr>
              <w:spacing w:after="0"/>
            </w:pPr>
            <w:r>
              <w:rPr>
                <w:rFonts w:ascii="Times New Roman" w:hAnsi="Times New Roman"/>
                <w:color w:val="000000"/>
                <w:sz w:val="24"/>
              </w:rPr>
              <w:t>2</w:t>
            </w:r>
          </w:p>
        </w:tc>
        <w:tc>
          <w:tcPr>
            <w:tcW w:w="3344" w:type="dxa"/>
            <w:tcMar>
              <w:top w:w="50" w:type="dxa"/>
              <w:left w:w="100" w:type="dxa"/>
            </w:tcMar>
            <w:vAlign w:val="center"/>
          </w:tcPr>
          <w:p w:rsidR="0040390C" w:rsidRDefault="001F7546">
            <w:pPr>
              <w:spacing w:after="0"/>
              <w:ind w:left="135"/>
            </w:pPr>
            <w:r w:rsidRPr="00D866A0">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0390C" w:rsidRDefault="0040390C">
            <w:pPr>
              <w:spacing w:after="0"/>
              <w:ind w:left="135"/>
              <w:jc w:val="center"/>
            </w:pPr>
          </w:p>
        </w:tc>
        <w:tc>
          <w:tcPr>
            <w:tcW w:w="2568" w:type="dxa"/>
            <w:tcMar>
              <w:top w:w="50" w:type="dxa"/>
              <w:left w:w="100" w:type="dxa"/>
            </w:tcMar>
            <w:vAlign w:val="center"/>
          </w:tcPr>
          <w:p w:rsidR="0040390C" w:rsidRPr="00D866A0" w:rsidRDefault="001F7546">
            <w:pPr>
              <w:spacing w:after="0"/>
              <w:ind w:left="135"/>
              <w:rPr>
                <w:lang w:val="ru-RU"/>
              </w:rPr>
            </w:pPr>
            <w:r w:rsidRPr="00D866A0">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40390C" w:rsidRPr="00F96B0F">
        <w:trPr>
          <w:trHeight w:val="144"/>
          <w:tblCellSpacing w:w="20" w:type="nil"/>
        </w:trPr>
        <w:tc>
          <w:tcPr>
            <w:tcW w:w="446" w:type="dxa"/>
            <w:tcMar>
              <w:top w:w="50" w:type="dxa"/>
              <w:left w:w="100" w:type="dxa"/>
            </w:tcMar>
            <w:vAlign w:val="center"/>
          </w:tcPr>
          <w:p w:rsidR="0040390C" w:rsidRDefault="001F7546">
            <w:pPr>
              <w:spacing w:after="0"/>
            </w:pPr>
            <w:r>
              <w:rPr>
                <w:rFonts w:ascii="Times New Roman" w:hAnsi="Times New Roman"/>
                <w:color w:val="000000"/>
                <w:sz w:val="24"/>
              </w:rPr>
              <w:t>3</w:t>
            </w:r>
          </w:p>
        </w:tc>
        <w:tc>
          <w:tcPr>
            <w:tcW w:w="3344" w:type="dxa"/>
            <w:tcMar>
              <w:top w:w="50" w:type="dxa"/>
              <w:left w:w="100" w:type="dxa"/>
            </w:tcMar>
            <w:vAlign w:val="center"/>
          </w:tcPr>
          <w:p w:rsidR="0040390C" w:rsidRDefault="001F7546">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40390C" w:rsidRDefault="0040390C">
            <w:pPr>
              <w:spacing w:after="0"/>
              <w:ind w:left="135"/>
              <w:jc w:val="center"/>
            </w:pPr>
          </w:p>
        </w:tc>
        <w:tc>
          <w:tcPr>
            <w:tcW w:w="1756" w:type="dxa"/>
            <w:tcMar>
              <w:top w:w="50" w:type="dxa"/>
              <w:left w:w="100" w:type="dxa"/>
            </w:tcMar>
            <w:vAlign w:val="center"/>
          </w:tcPr>
          <w:p w:rsidR="0040390C" w:rsidRDefault="0040390C">
            <w:pPr>
              <w:spacing w:after="0"/>
              <w:ind w:left="135"/>
              <w:jc w:val="center"/>
            </w:pPr>
          </w:p>
        </w:tc>
        <w:tc>
          <w:tcPr>
            <w:tcW w:w="2568" w:type="dxa"/>
            <w:tcMar>
              <w:top w:w="50" w:type="dxa"/>
              <w:left w:w="100" w:type="dxa"/>
            </w:tcMar>
            <w:vAlign w:val="center"/>
          </w:tcPr>
          <w:p w:rsidR="0040390C" w:rsidRPr="00D866A0" w:rsidRDefault="001F7546">
            <w:pPr>
              <w:spacing w:after="0"/>
              <w:ind w:left="135"/>
              <w:rPr>
                <w:lang w:val="ru-RU"/>
              </w:rPr>
            </w:pPr>
            <w:r w:rsidRPr="00D866A0">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40390C" w:rsidRPr="00F96B0F">
        <w:trPr>
          <w:trHeight w:val="144"/>
          <w:tblCellSpacing w:w="20" w:type="nil"/>
        </w:trPr>
        <w:tc>
          <w:tcPr>
            <w:tcW w:w="446" w:type="dxa"/>
            <w:tcMar>
              <w:top w:w="50" w:type="dxa"/>
              <w:left w:w="100" w:type="dxa"/>
            </w:tcMar>
            <w:vAlign w:val="center"/>
          </w:tcPr>
          <w:p w:rsidR="0040390C" w:rsidRDefault="001F7546">
            <w:pPr>
              <w:spacing w:after="0"/>
            </w:pPr>
            <w:r>
              <w:rPr>
                <w:rFonts w:ascii="Times New Roman" w:hAnsi="Times New Roman"/>
                <w:color w:val="000000"/>
                <w:sz w:val="24"/>
              </w:rPr>
              <w:t>4</w:t>
            </w:r>
          </w:p>
        </w:tc>
        <w:tc>
          <w:tcPr>
            <w:tcW w:w="3344" w:type="dxa"/>
            <w:tcMar>
              <w:top w:w="50" w:type="dxa"/>
              <w:left w:w="100" w:type="dxa"/>
            </w:tcMar>
            <w:vAlign w:val="center"/>
          </w:tcPr>
          <w:p w:rsidR="0040390C" w:rsidRPr="00D866A0" w:rsidRDefault="001F7546">
            <w:pPr>
              <w:spacing w:after="0"/>
              <w:ind w:left="135"/>
              <w:rPr>
                <w:lang w:val="ru-RU"/>
              </w:rPr>
            </w:pPr>
            <w:r w:rsidRPr="00D866A0">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40390C" w:rsidRDefault="001F7546">
            <w:pPr>
              <w:spacing w:after="0"/>
              <w:ind w:left="135"/>
              <w:jc w:val="center"/>
            </w:pPr>
            <w:r w:rsidRPr="00D866A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0390C" w:rsidRDefault="0040390C">
            <w:pPr>
              <w:spacing w:after="0"/>
              <w:ind w:left="135"/>
              <w:jc w:val="center"/>
            </w:pPr>
          </w:p>
        </w:tc>
        <w:tc>
          <w:tcPr>
            <w:tcW w:w="2568" w:type="dxa"/>
            <w:tcMar>
              <w:top w:w="50" w:type="dxa"/>
              <w:left w:w="100" w:type="dxa"/>
            </w:tcMar>
            <w:vAlign w:val="center"/>
          </w:tcPr>
          <w:p w:rsidR="0040390C" w:rsidRPr="00D866A0" w:rsidRDefault="001F7546">
            <w:pPr>
              <w:spacing w:after="0"/>
              <w:ind w:left="135"/>
              <w:rPr>
                <w:lang w:val="ru-RU"/>
              </w:rPr>
            </w:pPr>
            <w:r w:rsidRPr="00D866A0">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40390C" w:rsidRPr="00F96B0F">
        <w:trPr>
          <w:trHeight w:val="144"/>
          <w:tblCellSpacing w:w="20" w:type="nil"/>
        </w:trPr>
        <w:tc>
          <w:tcPr>
            <w:tcW w:w="446" w:type="dxa"/>
            <w:tcMar>
              <w:top w:w="50" w:type="dxa"/>
              <w:left w:w="100" w:type="dxa"/>
            </w:tcMar>
            <w:vAlign w:val="center"/>
          </w:tcPr>
          <w:p w:rsidR="0040390C" w:rsidRDefault="001F7546">
            <w:pPr>
              <w:spacing w:after="0"/>
            </w:pPr>
            <w:r>
              <w:rPr>
                <w:rFonts w:ascii="Times New Roman" w:hAnsi="Times New Roman"/>
                <w:color w:val="000000"/>
                <w:sz w:val="24"/>
              </w:rPr>
              <w:t>5</w:t>
            </w:r>
          </w:p>
        </w:tc>
        <w:tc>
          <w:tcPr>
            <w:tcW w:w="3344" w:type="dxa"/>
            <w:tcMar>
              <w:top w:w="50" w:type="dxa"/>
              <w:left w:w="100" w:type="dxa"/>
            </w:tcMar>
            <w:vAlign w:val="center"/>
          </w:tcPr>
          <w:p w:rsidR="0040390C" w:rsidRDefault="001F7546">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0390C" w:rsidRDefault="0040390C">
            <w:pPr>
              <w:spacing w:after="0"/>
              <w:ind w:left="135"/>
              <w:jc w:val="center"/>
            </w:pPr>
          </w:p>
        </w:tc>
        <w:tc>
          <w:tcPr>
            <w:tcW w:w="2568" w:type="dxa"/>
            <w:tcMar>
              <w:top w:w="50" w:type="dxa"/>
              <w:left w:w="100" w:type="dxa"/>
            </w:tcMar>
            <w:vAlign w:val="center"/>
          </w:tcPr>
          <w:p w:rsidR="0040390C" w:rsidRPr="00D866A0" w:rsidRDefault="001F7546">
            <w:pPr>
              <w:spacing w:after="0"/>
              <w:ind w:left="135"/>
              <w:rPr>
                <w:lang w:val="ru-RU"/>
              </w:rPr>
            </w:pPr>
            <w:r w:rsidRPr="00D866A0">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40390C" w:rsidRPr="00F96B0F">
        <w:trPr>
          <w:trHeight w:val="144"/>
          <w:tblCellSpacing w:w="20" w:type="nil"/>
        </w:trPr>
        <w:tc>
          <w:tcPr>
            <w:tcW w:w="446" w:type="dxa"/>
            <w:tcMar>
              <w:top w:w="50" w:type="dxa"/>
              <w:left w:w="100" w:type="dxa"/>
            </w:tcMar>
            <w:vAlign w:val="center"/>
          </w:tcPr>
          <w:p w:rsidR="0040390C" w:rsidRDefault="001F7546">
            <w:pPr>
              <w:spacing w:after="0"/>
            </w:pPr>
            <w:r>
              <w:rPr>
                <w:rFonts w:ascii="Times New Roman" w:hAnsi="Times New Roman"/>
                <w:color w:val="000000"/>
                <w:sz w:val="24"/>
              </w:rPr>
              <w:t>6</w:t>
            </w:r>
          </w:p>
        </w:tc>
        <w:tc>
          <w:tcPr>
            <w:tcW w:w="3344" w:type="dxa"/>
            <w:tcMar>
              <w:top w:w="50" w:type="dxa"/>
              <w:left w:w="100" w:type="dxa"/>
            </w:tcMar>
            <w:vAlign w:val="center"/>
          </w:tcPr>
          <w:p w:rsidR="0040390C" w:rsidRDefault="001F7546">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0390C" w:rsidRDefault="0040390C">
            <w:pPr>
              <w:spacing w:after="0"/>
              <w:ind w:left="135"/>
              <w:jc w:val="center"/>
            </w:pPr>
          </w:p>
        </w:tc>
        <w:tc>
          <w:tcPr>
            <w:tcW w:w="2568" w:type="dxa"/>
            <w:tcMar>
              <w:top w:w="50" w:type="dxa"/>
              <w:left w:w="100" w:type="dxa"/>
            </w:tcMar>
            <w:vAlign w:val="center"/>
          </w:tcPr>
          <w:p w:rsidR="0040390C" w:rsidRPr="00D866A0" w:rsidRDefault="001F7546">
            <w:pPr>
              <w:spacing w:after="0"/>
              <w:ind w:left="135"/>
              <w:rPr>
                <w:lang w:val="ru-RU"/>
              </w:rPr>
            </w:pPr>
            <w:r w:rsidRPr="00D866A0">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40390C" w:rsidRPr="00F96B0F">
        <w:trPr>
          <w:trHeight w:val="144"/>
          <w:tblCellSpacing w:w="20" w:type="nil"/>
        </w:trPr>
        <w:tc>
          <w:tcPr>
            <w:tcW w:w="446" w:type="dxa"/>
            <w:tcMar>
              <w:top w:w="50" w:type="dxa"/>
              <w:left w:w="100" w:type="dxa"/>
            </w:tcMar>
            <w:vAlign w:val="center"/>
          </w:tcPr>
          <w:p w:rsidR="0040390C" w:rsidRDefault="001F7546">
            <w:pPr>
              <w:spacing w:after="0"/>
            </w:pPr>
            <w:r>
              <w:rPr>
                <w:rFonts w:ascii="Times New Roman" w:hAnsi="Times New Roman"/>
                <w:color w:val="000000"/>
                <w:sz w:val="24"/>
              </w:rPr>
              <w:t>7</w:t>
            </w:r>
          </w:p>
        </w:tc>
        <w:tc>
          <w:tcPr>
            <w:tcW w:w="3344" w:type="dxa"/>
            <w:tcMar>
              <w:top w:w="50" w:type="dxa"/>
              <w:left w:w="100" w:type="dxa"/>
            </w:tcMar>
            <w:vAlign w:val="center"/>
          </w:tcPr>
          <w:p w:rsidR="0040390C" w:rsidRPr="00D866A0" w:rsidRDefault="001F7546">
            <w:pPr>
              <w:spacing w:after="0"/>
              <w:ind w:left="135"/>
              <w:rPr>
                <w:lang w:val="ru-RU"/>
              </w:rPr>
            </w:pPr>
            <w:r w:rsidRPr="00D866A0">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40390C" w:rsidRDefault="001F7546">
            <w:pPr>
              <w:spacing w:after="0"/>
              <w:ind w:left="135"/>
              <w:jc w:val="center"/>
            </w:pPr>
            <w:r w:rsidRPr="00D866A0">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40390C" w:rsidRDefault="0040390C">
            <w:pPr>
              <w:spacing w:after="0"/>
              <w:ind w:left="135"/>
              <w:jc w:val="center"/>
            </w:pPr>
          </w:p>
        </w:tc>
        <w:tc>
          <w:tcPr>
            <w:tcW w:w="2568" w:type="dxa"/>
            <w:tcMar>
              <w:top w:w="50" w:type="dxa"/>
              <w:left w:w="100" w:type="dxa"/>
            </w:tcMar>
            <w:vAlign w:val="center"/>
          </w:tcPr>
          <w:p w:rsidR="0040390C" w:rsidRPr="00D866A0" w:rsidRDefault="001F7546">
            <w:pPr>
              <w:spacing w:after="0"/>
              <w:ind w:left="135"/>
              <w:rPr>
                <w:lang w:val="ru-RU"/>
              </w:rPr>
            </w:pPr>
            <w:r w:rsidRPr="00D866A0">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40390C">
        <w:trPr>
          <w:trHeight w:val="144"/>
          <w:tblCellSpacing w:w="20" w:type="nil"/>
        </w:trPr>
        <w:tc>
          <w:tcPr>
            <w:tcW w:w="0" w:type="auto"/>
            <w:gridSpan w:val="2"/>
            <w:tcMar>
              <w:top w:w="50" w:type="dxa"/>
              <w:left w:w="100" w:type="dxa"/>
            </w:tcMar>
            <w:vAlign w:val="center"/>
          </w:tcPr>
          <w:p w:rsidR="0040390C" w:rsidRPr="00D866A0" w:rsidRDefault="001F7546">
            <w:pPr>
              <w:spacing w:after="0"/>
              <w:ind w:left="135"/>
              <w:rPr>
                <w:lang w:val="ru-RU"/>
              </w:rPr>
            </w:pPr>
            <w:r w:rsidRPr="00D866A0">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40390C" w:rsidRDefault="001F7546">
            <w:pPr>
              <w:spacing w:after="0"/>
              <w:ind w:left="135"/>
              <w:jc w:val="center"/>
            </w:pPr>
            <w:r w:rsidRPr="00D866A0">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40390C" w:rsidRDefault="001F7546">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40390C" w:rsidRDefault="0040390C"/>
        </w:tc>
      </w:tr>
    </w:tbl>
    <w:p w:rsidR="0040390C" w:rsidRDefault="0040390C">
      <w:pPr>
        <w:sectPr w:rsidR="0040390C">
          <w:pgSz w:w="16383" w:h="11906" w:orient="landscape"/>
          <w:pgMar w:top="1134" w:right="850" w:bottom="1134" w:left="1701" w:header="720" w:footer="720" w:gutter="0"/>
          <w:cols w:space="720"/>
        </w:sectPr>
      </w:pPr>
    </w:p>
    <w:p w:rsidR="0040390C" w:rsidRDefault="001F7546">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40390C" w:rsidTr="00954C92">
        <w:trPr>
          <w:trHeight w:val="144"/>
          <w:tblCellSpacing w:w="20" w:type="nil"/>
        </w:trPr>
        <w:tc>
          <w:tcPr>
            <w:tcW w:w="1179" w:type="dxa"/>
            <w:vMerge w:val="restart"/>
            <w:tcMar>
              <w:top w:w="50" w:type="dxa"/>
              <w:left w:w="100" w:type="dxa"/>
            </w:tcMar>
            <w:vAlign w:val="center"/>
          </w:tcPr>
          <w:p w:rsidR="0040390C" w:rsidRDefault="001F7546">
            <w:pPr>
              <w:spacing w:after="0"/>
              <w:ind w:left="135"/>
            </w:pPr>
            <w:r>
              <w:rPr>
                <w:rFonts w:ascii="Times New Roman" w:hAnsi="Times New Roman"/>
                <w:b/>
                <w:color w:val="000000"/>
                <w:sz w:val="24"/>
              </w:rPr>
              <w:t xml:space="preserve">№ п/п </w:t>
            </w:r>
          </w:p>
          <w:p w:rsidR="0040390C" w:rsidRDefault="0040390C">
            <w:pPr>
              <w:spacing w:after="0"/>
              <w:ind w:left="135"/>
            </w:pPr>
          </w:p>
        </w:tc>
        <w:tc>
          <w:tcPr>
            <w:tcW w:w="4532" w:type="dxa"/>
            <w:vMerge w:val="restart"/>
            <w:tcMar>
              <w:top w:w="50" w:type="dxa"/>
              <w:left w:w="100" w:type="dxa"/>
            </w:tcMar>
            <w:vAlign w:val="center"/>
          </w:tcPr>
          <w:p w:rsidR="0040390C" w:rsidRDefault="001F754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0390C" w:rsidRDefault="0040390C">
            <w:pPr>
              <w:spacing w:after="0"/>
              <w:ind w:left="135"/>
            </w:pPr>
          </w:p>
        </w:tc>
        <w:tc>
          <w:tcPr>
            <w:tcW w:w="0" w:type="auto"/>
            <w:gridSpan w:val="3"/>
            <w:tcMar>
              <w:top w:w="50" w:type="dxa"/>
              <w:left w:w="100" w:type="dxa"/>
            </w:tcMar>
            <w:vAlign w:val="center"/>
          </w:tcPr>
          <w:p w:rsidR="0040390C" w:rsidRDefault="001F754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49" w:type="dxa"/>
            <w:vMerge w:val="restart"/>
            <w:tcMar>
              <w:top w:w="50" w:type="dxa"/>
              <w:left w:w="100" w:type="dxa"/>
            </w:tcMar>
            <w:vAlign w:val="center"/>
          </w:tcPr>
          <w:p w:rsidR="0040390C" w:rsidRDefault="001F754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0390C" w:rsidRDefault="0040390C">
            <w:pPr>
              <w:spacing w:after="0"/>
              <w:ind w:left="135"/>
            </w:pPr>
          </w:p>
        </w:tc>
      </w:tr>
      <w:tr w:rsidR="0040390C" w:rsidTr="00954C92">
        <w:trPr>
          <w:trHeight w:val="144"/>
          <w:tblCellSpacing w:w="20" w:type="nil"/>
        </w:trPr>
        <w:tc>
          <w:tcPr>
            <w:tcW w:w="0" w:type="auto"/>
            <w:vMerge/>
            <w:tcBorders>
              <w:top w:val="nil"/>
            </w:tcBorders>
            <w:tcMar>
              <w:top w:w="50" w:type="dxa"/>
              <w:left w:w="100" w:type="dxa"/>
            </w:tcMar>
          </w:tcPr>
          <w:p w:rsidR="0040390C" w:rsidRDefault="0040390C"/>
        </w:tc>
        <w:tc>
          <w:tcPr>
            <w:tcW w:w="0" w:type="auto"/>
            <w:vMerge/>
            <w:tcBorders>
              <w:top w:val="nil"/>
            </w:tcBorders>
            <w:tcMar>
              <w:top w:w="50" w:type="dxa"/>
              <w:left w:w="100" w:type="dxa"/>
            </w:tcMar>
          </w:tcPr>
          <w:p w:rsidR="0040390C" w:rsidRDefault="0040390C"/>
        </w:tc>
        <w:tc>
          <w:tcPr>
            <w:tcW w:w="1598" w:type="dxa"/>
            <w:tcMar>
              <w:top w:w="50" w:type="dxa"/>
              <w:left w:w="100" w:type="dxa"/>
            </w:tcMar>
            <w:vAlign w:val="center"/>
          </w:tcPr>
          <w:p w:rsidR="0040390C" w:rsidRDefault="001F754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0390C" w:rsidRDefault="0040390C">
            <w:pPr>
              <w:spacing w:after="0"/>
              <w:ind w:left="135"/>
            </w:pPr>
          </w:p>
        </w:tc>
        <w:tc>
          <w:tcPr>
            <w:tcW w:w="1841" w:type="dxa"/>
            <w:tcMar>
              <w:top w:w="50" w:type="dxa"/>
              <w:left w:w="100" w:type="dxa"/>
            </w:tcMar>
            <w:vAlign w:val="center"/>
          </w:tcPr>
          <w:p w:rsidR="0040390C" w:rsidRDefault="001F754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90C" w:rsidRDefault="0040390C">
            <w:pPr>
              <w:spacing w:after="0"/>
              <w:ind w:left="135"/>
            </w:pPr>
          </w:p>
        </w:tc>
        <w:tc>
          <w:tcPr>
            <w:tcW w:w="1910" w:type="dxa"/>
            <w:tcMar>
              <w:top w:w="50" w:type="dxa"/>
              <w:left w:w="100" w:type="dxa"/>
            </w:tcMar>
            <w:vAlign w:val="center"/>
          </w:tcPr>
          <w:p w:rsidR="0040390C" w:rsidRDefault="001F754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0390C" w:rsidRDefault="0040390C">
            <w:pPr>
              <w:spacing w:after="0"/>
              <w:ind w:left="135"/>
            </w:pPr>
          </w:p>
        </w:tc>
        <w:tc>
          <w:tcPr>
            <w:tcW w:w="0" w:type="auto"/>
            <w:vMerge/>
            <w:tcBorders>
              <w:top w:val="nil"/>
            </w:tcBorders>
            <w:tcMar>
              <w:top w:w="50" w:type="dxa"/>
              <w:left w:w="100" w:type="dxa"/>
            </w:tcMar>
          </w:tcPr>
          <w:p w:rsidR="0040390C" w:rsidRDefault="0040390C"/>
        </w:tc>
      </w:tr>
      <w:tr w:rsidR="0040390C" w:rsidRPr="00F96B0F" w:rsidTr="00954C92">
        <w:trPr>
          <w:trHeight w:val="144"/>
          <w:tblCellSpacing w:w="20" w:type="nil"/>
        </w:trPr>
        <w:tc>
          <w:tcPr>
            <w:tcW w:w="1179" w:type="dxa"/>
            <w:tcMar>
              <w:top w:w="50" w:type="dxa"/>
              <w:left w:w="100" w:type="dxa"/>
            </w:tcMar>
            <w:vAlign w:val="center"/>
          </w:tcPr>
          <w:p w:rsidR="0040390C" w:rsidRDefault="001F7546">
            <w:pPr>
              <w:spacing w:after="0"/>
            </w:pPr>
            <w:r>
              <w:rPr>
                <w:rFonts w:ascii="Times New Roman" w:hAnsi="Times New Roman"/>
                <w:color w:val="000000"/>
                <w:sz w:val="24"/>
              </w:rPr>
              <w:t>1</w:t>
            </w:r>
          </w:p>
        </w:tc>
        <w:tc>
          <w:tcPr>
            <w:tcW w:w="4532" w:type="dxa"/>
            <w:tcMar>
              <w:top w:w="50" w:type="dxa"/>
              <w:left w:w="100" w:type="dxa"/>
            </w:tcMar>
            <w:vAlign w:val="center"/>
          </w:tcPr>
          <w:p w:rsidR="0040390C" w:rsidRPr="00954C92" w:rsidRDefault="00954C92">
            <w:pPr>
              <w:spacing w:after="0"/>
              <w:ind w:left="135"/>
              <w:rPr>
                <w:rFonts w:ascii="Times New Roman" w:hAnsi="Times New Roman" w:cs="Times New Roman"/>
                <w:lang w:val="ru-RU"/>
              </w:rPr>
            </w:pPr>
            <w:r w:rsidRPr="00954C92">
              <w:rPr>
                <w:rFonts w:ascii="Times New Roman" w:hAnsi="Times New Roman" w:cs="Times New Roman"/>
                <w:lang w:val="ru-RU"/>
              </w:rPr>
              <w:t>Аналитическая геометрия</w:t>
            </w:r>
          </w:p>
        </w:tc>
        <w:tc>
          <w:tcPr>
            <w:tcW w:w="1598" w:type="dxa"/>
            <w:tcMar>
              <w:top w:w="50" w:type="dxa"/>
              <w:left w:w="100" w:type="dxa"/>
            </w:tcMar>
            <w:vAlign w:val="center"/>
          </w:tcPr>
          <w:p w:rsidR="0040390C" w:rsidRPr="00954C92" w:rsidRDefault="00954C92" w:rsidP="00954C92">
            <w:pPr>
              <w:spacing w:after="0"/>
              <w:ind w:left="135"/>
              <w:jc w:val="center"/>
              <w:rPr>
                <w:rFonts w:ascii="Times New Roman" w:hAnsi="Times New Roman" w:cs="Times New Roman"/>
                <w:lang w:val="ru-RU"/>
              </w:rPr>
            </w:pPr>
            <w:r w:rsidRPr="00954C92">
              <w:rPr>
                <w:rFonts w:ascii="Times New Roman" w:hAnsi="Times New Roman" w:cs="Times New Roman"/>
                <w:lang w:val="ru-RU"/>
              </w:rPr>
              <w:t>11</w:t>
            </w:r>
          </w:p>
        </w:tc>
        <w:tc>
          <w:tcPr>
            <w:tcW w:w="1841" w:type="dxa"/>
            <w:tcMar>
              <w:top w:w="50" w:type="dxa"/>
              <w:left w:w="100" w:type="dxa"/>
            </w:tcMar>
            <w:vAlign w:val="center"/>
          </w:tcPr>
          <w:p w:rsidR="0040390C" w:rsidRPr="00954C92" w:rsidRDefault="00954C92">
            <w:pPr>
              <w:spacing w:after="0"/>
              <w:ind w:left="135"/>
              <w:jc w:val="center"/>
              <w:rPr>
                <w:rFonts w:ascii="Times New Roman" w:hAnsi="Times New Roman" w:cs="Times New Roman"/>
                <w:lang w:val="ru-RU"/>
              </w:rPr>
            </w:pPr>
            <w:r w:rsidRPr="00954C92">
              <w:rPr>
                <w:rFonts w:ascii="Times New Roman" w:hAnsi="Times New Roman" w:cs="Times New Roman"/>
                <w:lang w:val="ru-RU"/>
              </w:rPr>
              <w:t>1</w:t>
            </w:r>
          </w:p>
        </w:tc>
        <w:tc>
          <w:tcPr>
            <w:tcW w:w="1910" w:type="dxa"/>
            <w:tcMar>
              <w:top w:w="50" w:type="dxa"/>
              <w:left w:w="100" w:type="dxa"/>
            </w:tcMar>
            <w:vAlign w:val="center"/>
          </w:tcPr>
          <w:p w:rsidR="0040390C" w:rsidRDefault="0040390C">
            <w:pPr>
              <w:spacing w:after="0"/>
              <w:ind w:left="135"/>
              <w:jc w:val="center"/>
            </w:pPr>
          </w:p>
        </w:tc>
        <w:tc>
          <w:tcPr>
            <w:tcW w:w="2849" w:type="dxa"/>
            <w:tcMar>
              <w:top w:w="50" w:type="dxa"/>
              <w:left w:w="100" w:type="dxa"/>
            </w:tcMar>
            <w:vAlign w:val="center"/>
          </w:tcPr>
          <w:p w:rsidR="0040390C" w:rsidRPr="00D866A0" w:rsidRDefault="00954C92">
            <w:pPr>
              <w:spacing w:after="0"/>
              <w:ind w:left="135"/>
              <w:rPr>
                <w:lang w:val="ru-RU"/>
              </w:rPr>
            </w:pPr>
            <w:r w:rsidRPr="00D866A0">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40390C" w:rsidRPr="00F96B0F" w:rsidTr="00954C92">
        <w:trPr>
          <w:trHeight w:val="144"/>
          <w:tblCellSpacing w:w="20" w:type="nil"/>
        </w:trPr>
        <w:tc>
          <w:tcPr>
            <w:tcW w:w="1179" w:type="dxa"/>
            <w:tcMar>
              <w:top w:w="50" w:type="dxa"/>
              <w:left w:w="100" w:type="dxa"/>
            </w:tcMar>
            <w:vAlign w:val="center"/>
          </w:tcPr>
          <w:p w:rsidR="0040390C" w:rsidRDefault="001F7546">
            <w:pPr>
              <w:spacing w:after="0"/>
            </w:pPr>
            <w:r>
              <w:rPr>
                <w:rFonts w:ascii="Times New Roman" w:hAnsi="Times New Roman"/>
                <w:color w:val="000000"/>
                <w:sz w:val="24"/>
              </w:rPr>
              <w:t>2</w:t>
            </w:r>
          </w:p>
        </w:tc>
        <w:tc>
          <w:tcPr>
            <w:tcW w:w="4532" w:type="dxa"/>
            <w:tcMar>
              <w:top w:w="50" w:type="dxa"/>
              <w:left w:w="100" w:type="dxa"/>
            </w:tcMar>
            <w:vAlign w:val="center"/>
          </w:tcPr>
          <w:p w:rsidR="0040390C" w:rsidRPr="00954C92" w:rsidRDefault="00954C92">
            <w:pPr>
              <w:spacing w:after="0"/>
              <w:ind w:left="135"/>
              <w:rPr>
                <w:rFonts w:ascii="Times New Roman" w:hAnsi="Times New Roman" w:cs="Times New Roman"/>
                <w:lang w:val="ru-RU"/>
              </w:rPr>
            </w:pPr>
            <w:r w:rsidRPr="00954C92">
              <w:rPr>
                <w:rFonts w:ascii="Times New Roman" w:hAnsi="Times New Roman" w:cs="Times New Roman"/>
                <w:bCs/>
                <w:color w:val="101025"/>
                <w:sz w:val="23"/>
                <w:szCs w:val="23"/>
                <w:shd w:val="clear" w:color="auto" w:fill="FFFFFF"/>
                <w:lang w:val="ru-RU"/>
              </w:rPr>
              <w:t>Повторение, обобщение и систематизация знаний: методы решения задач</w:t>
            </w:r>
          </w:p>
        </w:tc>
        <w:tc>
          <w:tcPr>
            <w:tcW w:w="1598" w:type="dxa"/>
            <w:tcMar>
              <w:top w:w="50" w:type="dxa"/>
              <w:left w:w="100" w:type="dxa"/>
            </w:tcMar>
            <w:vAlign w:val="center"/>
          </w:tcPr>
          <w:p w:rsidR="0040390C" w:rsidRPr="00954C92" w:rsidRDefault="00954C92" w:rsidP="00534372">
            <w:pPr>
              <w:spacing w:after="0"/>
              <w:ind w:left="135"/>
              <w:jc w:val="center"/>
              <w:rPr>
                <w:rFonts w:ascii="Times New Roman" w:hAnsi="Times New Roman" w:cs="Times New Roman"/>
                <w:lang w:val="ru-RU"/>
              </w:rPr>
            </w:pPr>
            <w:r w:rsidRPr="00954C92">
              <w:rPr>
                <w:rFonts w:ascii="Times New Roman" w:hAnsi="Times New Roman" w:cs="Times New Roman"/>
                <w:lang w:val="ru-RU"/>
              </w:rPr>
              <w:t>10</w:t>
            </w:r>
          </w:p>
        </w:tc>
        <w:tc>
          <w:tcPr>
            <w:tcW w:w="1841" w:type="dxa"/>
            <w:tcMar>
              <w:top w:w="50" w:type="dxa"/>
              <w:left w:w="100" w:type="dxa"/>
            </w:tcMar>
            <w:vAlign w:val="center"/>
          </w:tcPr>
          <w:p w:rsidR="0040390C" w:rsidRPr="00954C92" w:rsidRDefault="00954C92">
            <w:pPr>
              <w:spacing w:after="0"/>
              <w:ind w:left="135"/>
              <w:jc w:val="center"/>
              <w:rPr>
                <w:rFonts w:ascii="Times New Roman" w:hAnsi="Times New Roman" w:cs="Times New Roman"/>
                <w:lang w:val="ru-RU"/>
              </w:rPr>
            </w:pPr>
            <w:r w:rsidRPr="00954C92">
              <w:rPr>
                <w:rFonts w:ascii="Times New Roman" w:hAnsi="Times New Roman" w:cs="Times New Roman"/>
                <w:lang w:val="ru-RU"/>
              </w:rPr>
              <w:t>1</w:t>
            </w:r>
          </w:p>
        </w:tc>
        <w:tc>
          <w:tcPr>
            <w:tcW w:w="1910" w:type="dxa"/>
            <w:tcMar>
              <w:top w:w="50" w:type="dxa"/>
              <w:left w:w="100" w:type="dxa"/>
            </w:tcMar>
            <w:vAlign w:val="center"/>
          </w:tcPr>
          <w:p w:rsidR="0040390C" w:rsidRPr="00954C92" w:rsidRDefault="0040390C">
            <w:pPr>
              <w:spacing w:after="0"/>
              <w:ind w:left="135"/>
              <w:jc w:val="center"/>
              <w:rPr>
                <w:lang w:val="ru-RU"/>
              </w:rPr>
            </w:pPr>
          </w:p>
        </w:tc>
        <w:tc>
          <w:tcPr>
            <w:tcW w:w="2849" w:type="dxa"/>
            <w:tcMar>
              <w:top w:w="50" w:type="dxa"/>
              <w:left w:w="100" w:type="dxa"/>
            </w:tcMar>
            <w:vAlign w:val="center"/>
          </w:tcPr>
          <w:p w:rsidR="0040390C" w:rsidRPr="00D866A0" w:rsidRDefault="00954C92">
            <w:pPr>
              <w:spacing w:after="0"/>
              <w:ind w:left="135"/>
              <w:rPr>
                <w:lang w:val="ru-RU"/>
              </w:rPr>
            </w:pPr>
            <w:r w:rsidRPr="00D866A0">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954C92" w:rsidRPr="00F96B0F" w:rsidTr="00954C92">
        <w:trPr>
          <w:trHeight w:val="144"/>
          <w:tblCellSpacing w:w="20" w:type="nil"/>
        </w:trPr>
        <w:tc>
          <w:tcPr>
            <w:tcW w:w="1179" w:type="dxa"/>
            <w:tcMar>
              <w:top w:w="50" w:type="dxa"/>
              <w:left w:w="100" w:type="dxa"/>
            </w:tcMar>
            <w:vAlign w:val="center"/>
          </w:tcPr>
          <w:p w:rsidR="00954C92" w:rsidRPr="00954C92" w:rsidRDefault="005E2AE8" w:rsidP="00954C92">
            <w:pPr>
              <w:spacing w:after="0"/>
              <w:rPr>
                <w:rFonts w:ascii="Times New Roman" w:hAnsi="Times New Roman"/>
                <w:color w:val="000000"/>
                <w:sz w:val="24"/>
                <w:lang w:val="ru-RU"/>
              </w:rPr>
            </w:pPr>
            <w:r>
              <w:rPr>
                <w:rFonts w:ascii="Times New Roman" w:hAnsi="Times New Roman"/>
                <w:color w:val="000000"/>
                <w:sz w:val="24"/>
                <w:lang w:val="ru-RU"/>
              </w:rPr>
              <w:t>3</w:t>
            </w:r>
          </w:p>
        </w:tc>
        <w:tc>
          <w:tcPr>
            <w:tcW w:w="4532" w:type="dxa"/>
            <w:tcMar>
              <w:top w:w="50" w:type="dxa"/>
              <w:left w:w="100" w:type="dxa"/>
            </w:tcMar>
            <w:vAlign w:val="center"/>
          </w:tcPr>
          <w:p w:rsidR="00954C92" w:rsidRPr="00954C92" w:rsidRDefault="00954C92" w:rsidP="00954C92">
            <w:pPr>
              <w:spacing w:after="0"/>
              <w:ind w:left="135"/>
              <w:rPr>
                <w:rFonts w:ascii="Times New Roman" w:hAnsi="Times New Roman" w:cs="Times New Roman"/>
              </w:rPr>
            </w:pPr>
            <w:r w:rsidRPr="00954C92">
              <w:rPr>
                <w:rFonts w:ascii="Times New Roman" w:hAnsi="Times New Roman" w:cs="Times New Roman"/>
                <w:bCs/>
                <w:color w:val="101025"/>
                <w:sz w:val="23"/>
                <w:szCs w:val="23"/>
                <w:shd w:val="clear" w:color="auto" w:fill="FFFFFF"/>
              </w:rPr>
              <w:t xml:space="preserve">Объём </w:t>
            </w:r>
            <w:proofErr w:type="spellStart"/>
            <w:r w:rsidRPr="00954C92">
              <w:rPr>
                <w:rFonts w:ascii="Times New Roman" w:hAnsi="Times New Roman" w:cs="Times New Roman"/>
                <w:bCs/>
                <w:color w:val="101025"/>
                <w:sz w:val="23"/>
                <w:szCs w:val="23"/>
                <w:shd w:val="clear" w:color="auto" w:fill="FFFFFF"/>
              </w:rPr>
              <w:t>многогранника</w:t>
            </w:r>
            <w:proofErr w:type="spellEnd"/>
          </w:p>
        </w:tc>
        <w:tc>
          <w:tcPr>
            <w:tcW w:w="1598"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rPr>
            </w:pPr>
            <w:r w:rsidRPr="00954C92">
              <w:rPr>
                <w:rFonts w:ascii="Times New Roman" w:hAnsi="Times New Roman" w:cs="Times New Roman"/>
                <w:color w:val="000000"/>
                <w:sz w:val="24"/>
              </w:rPr>
              <w:t xml:space="preserve"> </w:t>
            </w:r>
            <w:r w:rsidRPr="00954C92">
              <w:rPr>
                <w:rFonts w:ascii="Times New Roman" w:hAnsi="Times New Roman" w:cs="Times New Roman"/>
                <w:color w:val="000000"/>
                <w:sz w:val="24"/>
                <w:lang w:val="ru-RU"/>
              </w:rPr>
              <w:t>11</w:t>
            </w:r>
          </w:p>
        </w:tc>
        <w:tc>
          <w:tcPr>
            <w:tcW w:w="1841"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lang w:val="ru-RU"/>
              </w:rPr>
            </w:pPr>
            <w:r w:rsidRPr="00954C92">
              <w:rPr>
                <w:rFonts w:ascii="Times New Roman" w:hAnsi="Times New Roman" w:cs="Times New Roman"/>
                <w:lang w:val="ru-RU"/>
              </w:rPr>
              <w:t>1</w:t>
            </w:r>
          </w:p>
        </w:tc>
        <w:tc>
          <w:tcPr>
            <w:tcW w:w="1910" w:type="dxa"/>
            <w:tcMar>
              <w:top w:w="50" w:type="dxa"/>
              <w:left w:w="100" w:type="dxa"/>
            </w:tcMar>
            <w:vAlign w:val="center"/>
          </w:tcPr>
          <w:p w:rsidR="00954C92" w:rsidRDefault="00954C92" w:rsidP="00954C92">
            <w:pPr>
              <w:spacing w:after="0"/>
              <w:ind w:left="135"/>
              <w:jc w:val="center"/>
            </w:pPr>
          </w:p>
        </w:tc>
        <w:tc>
          <w:tcPr>
            <w:tcW w:w="2849" w:type="dxa"/>
            <w:tcMar>
              <w:top w:w="50" w:type="dxa"/>
              <w:left w:w="100" w:type="dxa"/>
            </w:tcMar>
            <w:vAlign w:val="center"/>
          </w:tcPr>
          <w:p w:rsidR="00954C92" w:rsidRPr="00D866A0" w:rsidRDefault="00954C92" w:rsidP="00954C92">
            <w:pPr>
              <w:spacing w:after="0"/>
              <w:ind w:left="135"/>
              <w:rPr>
                <w:lang w:val="ru-RU"/>
              </w:rPr>
            </w:pPr>
            <w:r w:rsidRPr="00D866A0">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954C92" w:rsidRPr="00F96B0F" w:rsidTr="00954C92">
        <w:trPr>
          <w:trHeight w:val="144"/>
          <w:tblCellSpacing w:w="20" w:type="nil"/>
        </w:trPr>
        <w:tc>
          <w:tcPr>
            <w:tcW w:w="1179" w:type="dxa"/>
            <w:tcMar>
              <w:top w:w="50" w:type="dxa"/>
              <w:left w:w="100" w:type="dxa"/>
            </w:tcMar>
            <w:vAlign w:val="center"/>
          </w:tcPr>
          <w:p w:rsidR="00954C92" w:rsidRDefault="005E2AE8" w:rsidP="00954C92">
            <w:pPr>
              <w:spacing w:after="0"/>
            </w:pPr>
            <w:r>
              <w:rPr>
                <w:rFonts w:ascii="Times New Roman" w:hAnsi="Times New Roman"/>
                <w:color w:val="000000"/>
                <w:sz w:val="24"/>
              </w:rPr>
              <w:t>4</w:t>
            </w:r>
          </w:p>
        </w:tc>
        <w:tc>
          <w:tcPr>
            <w:tcW w:w="4532" w:type="dxa"/>
            <w:tcMar>
              <w:top w:w="50" w:type="dxa"/>
              <w:left w:w="100" w:type="dxa"/>
            </w:tcMar>
            <w:vAlign w:val="center"/>
          </w:tcPr>
          <w:p w:rsidR="00954C92" w:rsidRPr="00954C92" w:rsidRDefault="00954C92" w:rsidP="00954C92">
            <w:pPr>
              <w:spacing w:after="0"/>
              <w:ind w:left="135"/>
              <w:rPr>
                <w:rFonts w:ascii="Times New Roman" w:hAnsi="Times New Roman" w:cs="Times New Roman"/>
                <w:lang w:val="ru-RU"/>
              </w:rPr>
            </w:pPr>
            <w:r w:rsidRPr="00954C92">
              <w:rPr>
                <w:rFonts w:ascii="Times New Roman" w:hAnsi="Times New Roman" w:cs="Times New Roman"/>
                <w:color w:val="000000"/>
                <w:sz w:val="24"/>
                <w:lang w:val="ru-RU"/>
              </w:rPr>
              <w:t>Тела вращения</w:t>
            </w:r>
          </w:p>
        </w:tc>
        <w:tc>
          <w:tcPr>
            <w:tcW w:w="1598"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rPr>
            </w:pPr>
            <w:r w:rsidRPr="00954C92">
              <w:rPr>
                <w:rFonts w:ascii="Times New Roman" w:hAnsi="Times New Roman" w:cs="Times New Roman"/>
                <w:color w:val="000000"/>
                <w:sz w:val="24"/>
              </w:rPr>
              <w:t xml:space="preserve"> </w:t>
            </w:r>
            <w:r w:rsidRPr="00954C92">
              <w:rPr>
                <w:rFonts w:ascii="Times New Roman" w:hAnsi="Times New Roman" w:cs="Times New Roman"/>
                <w:color w:val="000000"/>
                <w:sz w:val="24"/>
                <w:lang w:val="ru-RU"/>
              </w:rPr>
              <w:t>10</w:t>
            </w:r>
            <w:r w:rsidRPr="00954C92">
              <w:rPr>
                <w:rFonts w:ascii="Times New Roman" w:hAnsi="Times New Roman" w:cs="Times New Roman"/>
                <w:color w:val="000000"/>
                <w:sz w:val="24"/>
              </w:rPr>
              <w:t xml:space="preserve"> </w:t>
            </w:r>
          </w:p>
        </w:tc>
        <w:tc>
          <w:tcPr>
            <w:tcW w:w="1841"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rPr>
            </w:pPr>
            <w:r w:rsidRPr="00954C92">
              <w:rPr>
                <w:rFonts w:ascii="Times New Roman" w:hAnsi="Times New Roman" w:cs="Times New Roman"/>
                <w:color w:val="000000"/>
                <w:sz w:val="24"/>
              </w:rPr>
              <w:t xml:space="preserve"> 1 </w:t>
            </w:r>
          </w:p>
        </w:tc>
        <w:tc>
          <w:tcPr>
            <w:tcW w:w="1910" w:type="dxa"/>
            <w:tcMar>
              <w:top w:w="50" w:type="dxa"/>
              <w:left w:w="100" w:type="dxa"/>
            </w:tcMar>
            <w:vAlign w:val="center"/>
          </w:tcPr>
          <w:p w:rsidR="00954C92" w:rsidRPr="00954C92" w:rsidRDefault="00954C92" w:rsidP="00954C92">
            <w:pPr>
              <w:spacing w:after="0"/>
              <w:ind w:left="135"/>
              <w:jc w:val="center"/>
              <w:rPr>
                <w:lang w:val="ru-RU"/>
              </w:rPr>
            </w:pPr>
          </w:p>
        </w:tc>
        <w:tc>
          <w:tcPr>
            <w:tcW w:w="2849" w:type="dxa"/>
            <w:tcMar>
              <w:top w:w="50" w:type="dxa"/>
              <w:left w:w="100" w:type="dxa"/>
            </w:tcMar>
            <w:vAlign w:val="center"/>
          </w:tcPr>
          <w:p w:rsidR="00954C92" w:rsidRPr="00D866A0" w:rsidRDefault="00954C92" w:rsidP="00954C92">
            <w:pPr>
              <w:spacing w:after="0"/>
              <w:ind w:left="135"/>
              <w:rPr>
                <w:lang w:val="ru-RU"/>
              </w:rPr>
            </w:pPr>
            <w:r w:rsidRPr="00D866A0">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954C92" w:rsidRPr="00F96B0F" w:rsidTr="00954C92">
        <w:trPr>
          <w:trHeight w:val="144"/>
          <w:tblCellSpacing w:w="20" w:type="nil"/>
        </w:trPr>
        <w:tc>
          <w:tcPr>
            <w:tcW w:w="1179" w:type="dxa"/>
            <w:tcMar>
              <w:top w:w="50" w:type="dxa"/>
              <w:left w:w="100" w:type="dxa"/>
            </w:tcMar>
            <w:vAlign w:val="center"/>
          </w:tcPr>
          <w:p w:rsidR="00954C92" w:rsidRPr="00954C92" w:rsidRDefault="005E2AE8" w:rsidP="00954C92">
            <w:pPr>
              <w:spacing w:after="0"/>
              <w:rPr>
                <w:rFonts w:ascii="Times New Roman" w:hAnsi="Times New Roman"/>
                <w:color w:val="000000"/>
                <w:sz w:val="24"/>
                <w:lang w:val="ru-RU"/>
              </w:rPr>
            </w:pPr>
            <w:r>
              <w:rPr>
                <w:rFonts w:ascii="Times New Roman" w:hAnsi="Times New Roman"/>
                <w:color w:val="000000"/>
                <w:sz w:val="24"/>
                <w:lang w:val="ru-RU"/>
              </w:rPr>
              <w:t>5</w:t>
            </w:r>
          </w:p>
        </w:tc>
        <w:tc>
          <w:tcPr>
            <w:tcW w:w="4532" w:type="dxa"/>
            <w:tcMar>
              <w:top w:w="50" w:type="dxa"/>
              <w:left w:w="100" w:type="dxa"/>
            </w:tcMar>
            <w:vAlign w:val="center"/>
          </w:tcPr>
          <w:p w:rsidR="00954C92" w:rsidRPr="00954C92" w:rsidRDefault="00954C92" w:rsidP="00954C92">
            <w:pPr>
              <w:spacing w:after="0"/>
              <w:ind w:left="135"/>
              <w:rPr>
                <w:rFonts w:ascii="Times New Roman" w:hAnsi="Times New Roman" w:cs="Times New Roman"/>
                <w:color w:val="000000"/>
                <w:sz w:val="24"/>
                <w:lang w:val="ru-RU"/>
              </w:rPr>
            </w:pPr>
            <w:r w:rsidRPr="00954C92">
              <w:rPr>
                <w:rFonts w:ascii="Times New Roman" w:hAnsi="Times New Roman" w:cs="Times New Roman"/>
                <w:color w:val="000000"/>
                <w:sz w:val="24"/>
                <w:lang w:val="ru-RU"/>
              </w:rPr>
              <w:t>Площади поверхности и объемы круглых тел</w:t>
            </w:r>
          </w:p>
        </w:tc>
        <w:tc>
          <w:tcPr>
            <w:tcW w:w="1598"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color w:val="000000"/>
                <w:sz w:val="24"/>
                <w:lang w:val="ru-RU"/>
              </w:rPr>
            </w:pPr>
            <w:r w:rsidRPr="00954C92">
              <w:rPr>
                <w:rFonts w:ascii="Times New Roman" w:hAnsi="Times New Roman" w:cs="Times New Roman"/>
                <w:color w:val="000000"/>
                <w:sz w:val="24"/>
                <w:lang w:val="ru-RU"/>
              </w:rPr>
              <w:t>9</w:t>
            </w:r>
          </w:p>
        </w:tc>
        <w:tc>
          <w:tcPr>
            <w:tcW w:w="1841"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color w:val="000000"/>
                <w:sz w:val="24"/>
                <w:lang w:val="ru-RU"/>
              </w:rPr>
            </w:pPr>
            <w:r w:rsidRPr="00954C92">
              <w:rPr>
                <w:rFonts w:ascii="Times New Roman" w:hAnsi="Times New Roman" w:cs="Times New Roman"/>
                <w:color w:val="000000"/>
                <w:sz w:val="24"/>
                <w:lang w:val="ru-RU"/>
              </w:rPr>
              <w:t>1</w:t>
            </w:r>
          </w:p>
        </w:tc>
        <w:tc>
          <w:tcPr>
            <w:tcW w:w="1910" w:type="dxa"/>
            <w:tcMar>
              <w:top w:w="50" w:type="dxa"/>
              <w:left w:w="100" w:type="dxa"/>
            </w:tcMar>
            <w:vAlign w:val="center"/>
          </w:tcPr>
          <w:p w:rsidR="00954C92" w:rsidRPr="00954C92" w:rsidRDefault="00954C92" w:rsidP="00954C92">
            <w:pPr>
              <w:spacing w:after="0"/>
              <w:ind w:left="135"/>
              <w:jc w:val="center"/>
              <w:rPr>
                <w:lang w:val="ru-RU"/>
              </w:rPr>
            </w:pPr>
          </w:p>
        </w:tc>
        <w:tc>
          <w:tcPr>
            <w:tcW w:w="2849" w:type="dxa"/>
            <w:tcMar>
              <w:top w:w="50" w:type="dxa"/>
              <w:left w:w="100" w:type="dxa"/>
            </w:tcMar>
            <w:vAlign w:val="center"/>
          </w:tcPr>
          <w:p w:rsidR="00954C92" w:rsidRPr="00D866A0" w:rsidRDefault="00954C92" w:rsidP="00954C92">
            <w:pPr>
              <w:spacing w:after="0"/>
              <w:ind w:left="135"/>
              <w:rPr>
                <w:rFonts w:ascii="Times New Roman" w:hAnsi="Times New Roman"/>
                <w:color w:val="000000"/>
                <w:sz w:val="24"/>
                <w:lang w:val="ru-RU"/>
              </w:rPr>
            </w:pPr>
            <w:r w:rsidRPr="00D866A0">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954C92" w:rsidRPr="00F96B0F" w:rsidTr="00954C92">
        <w:trPr>
          <w:trHeight w:val="144"/>
          <w:tblCellSpacing w:w="20" w:type="nil"/>
        </w:trPr>
        <w:tc>
          <w:tcPr>
            <w:tcW w:w="1179" w:type="dxa"/>
            <w:tcMar>
              <w:top w:w="50" w:type="dxa"/>
              <w:left w:w="100" w:type="dxa"/>
            </w:tcMar>
            <w:vAlign w:val="center"/>
          </w:tcPr>
          <w:p w:rsidR="00954C92" w:rsidRPr="00954C92" w:rsidRDefault="005E2AE8" w:rsidP="00954C92">
            <w:pPr>
              <w:spacing w:after="0"/>
              <w:rPr>
                <w:rFonts w:ascii="Times New Roman" w:hAnsi="Times New Roman"/>
                <w:color w:val="000000"/>
                <w:sz w:val="24"/>
                <w:lang w:val="ru-RU"/>
              </w:rPr>
            </w:pPr>
            <w:r>
              <w:rPr>
                <w:rFonts w:ascii="Times New Roman" w:hAnsi="Times New Roman"/>
                <w:color w:val="000000"/>
                <w:sz w:val="24"/>
                <w:lang w:val="ru-RU"/>
              </w:rPr>
              <w:t>6</w:t>
            </w:r>
          </w:p>
        </w:tc>
        <w:tc>
          <w:tcPr>
            <w:tcW w:w="4532" w:type="dxa"/>
            <w:tcMar>
              <w:top w:w="50" w:type="dxa"/>
              <w:left w:w="100" w:type="dxa"/>
            </w:tcMar>
            <w:vAlign w:val="center"/>
          </w:tcPr>
          <w:p w:rsidR="00954C92" w:rsidRPr="00954C92" w:rsidRDefault="00954C92" w:rsidP="00954C92">
            <w:pPr>
              <w:spacing w:after="0"/>
              <w:ind w:left="135"/>
              <w:rPr>
                <w:rFonts w:ascii="Times New Roman" w:hAnsi="Times New Roman" w:cs="Times New Roman"/>
                <w:lang w:val="ru-RU"/>
              </w:rPr>
            </w:pPr>
            <w:r w:rsidRPr="00954C92">
              <w:rPr>
                <w:rFonts w:ascii="Times New Roman" w:hAnsi="Times New Roman" w:cs="Times New Roman"/>
                <w:color w:val="000000"/>
                <w:sz w:val="24"/>
                <w:lang w:val="ru-RU"/>
              </w:rPr>
              <w:t>Движения</w:t>
            </w:r>
          </w:p>
        </w:tc>
        <w:tc>
          <w:tcPr>
            <w:tcW w:w="1598"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rPr>
            </w:pPr>
            <w:r w:rsidRPr="00954C92">
              <w:rPr>
                <w:rFonts w:ascii="Times New Roman" w:hAnsi="Times New Roman" w:cs="Times New Roman"/>
                <w:color w:val="000000"/>
                <w:sz w:val="24"/>
                <w:lang w:val="ru-RU"/>
              </w:rPr>
              <w:t>3</w:t>
            </w:r>
            <w:r w:rsidRPr="00954C92">
              <w:rPr>
                <w:rFonts w:ascii="Times New Roman" w:hAnsi="Times New Roman" w:cs="Times New Roman"/>
                <w:color w:val="000000"/>
                <w:sz w:val="24"/>
              </w:rPr>
              <w:t xml:space="preserve"> </w:t>
            </w:r>
          </w:p>
        </w:tc>
        <w:tc>
          <w:tcPr>
            <w:tcW w:w="1841"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rPr>
            </w:pPr>
          </w:p>
        </w:tc>
        <w:tc>
          <w:tcPr>
            <w:tcW w:w="1910" w:type="dxa"/>
            <w:tcMar>
              <w:top w:w="50" w:type="dxa"/>
              <w:left w:w="100" w:type="dxa"/>
            </w:tcMar>
            <w:vAlign w:val="center"/>
          </w:tcPr>
          <w:p w:rsidR="00954C92" w:rsidRDefault="00954C92" w:rsidP="00954C92">
            <w:pPr>
              <w:spacing w:after="0"/>
              <w:ind w:left="135"/>
              <w:jc w:val="center"/>
            </w:pPr>
          </w:p>
        </w:tc>
        <w:tc>
          <w:tcPr>
            <w:tcW w:w="2849" w:type="dxa"/>
            <w:tcMar>
              <w:top w:w="50" w:type="dxa"/>
              <w:left w:w="100" w:type="dxa"/>
            </w:tcMar>
            <w:vAlign w:val="center"/>
          </w:tcPr>
          <w:p w:rsidR="00954C92" w:rsidRPr="00D866A0" w:rsidRDefault="00954C92" w:rsidP="00954C92">
            <w:pPr>
              <w:spacing w:after="0"/>
              <w:ind w:left="135"/>
              <w:rPr>
                <w:lang w:val="ru-RU"/>
              </w:rPr>
            </w:pPr>
            <w:r w:rsidRPr="00D866A0">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866A0">
                <w:rPr>
                  <w:rFonts w:ascii="Times New Roman" w:hAnsi="Times New Roman"/>
                  <w:color w:val="0000FF"/>
                  <w:u w:val="single"/>
                  <w:lang w:val="ru-RU"/>
                </w:rPr>
                <w:t>://</w:t>
              </w:r>
              <w:r>
                <w:rPr>
                  <w:rFonts w:ascii="Times New Roman" w:hAnsi="Times New Roman"/>
                  <w:color w:val="0000FF"/>
                  <w:u w:val="single"/>
                </w:rPr>
                <w:t>m</w:t>
              </w:r>
              <w:r w:rsidRPr="00D866A0">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D866A0">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D866A0">
                <w:rPr>
                  <w:rFonts w:ascii="Times New Roman" w:hAnsi="Times New Roman"/>
                  <w:color w:val="0000FF"/>
                  <w:u w:val="single"/>
                  <w:lang w:val="ru-RU"/>
                </w:rPr>
                <w:t>/1</w:t>
              </w:r>
              <w:r>
                <w:rPr>
                  <w:rFonts w:ascii="Times New Roman" w:hAnsi="Times New Roman"/>
                  <w:color w:val="0000FF"/>
                  <w:u w:val="single"/>
                </w:rPr>
                <w:t>c</w:t>
              </w:r>
              <w:r w:rsidRPr="00D866A0">
                <w:rPr>
                  <w:rFonts w:ascii="Times New Roman" w:hAnsi="Times New Roman"/>
                  <w:color w:val="0000FF"/>
                  <w:u w:val="single"/>
                  <w:lang w:val="ru-RU"/>
                </w:rPr>
                <w:t>209</w:t>
              </w:r>
              <w:r>
                <w:rPr>
                  <w:rFonts w:ascii="Times New Roman" w:hAnsi="Times New Roman"/>
                  <w:color w:val="0000FF"/>
                  <w:u w:val="single"/>
                </w:rPr>
                <w:t>e</w:t>
              </w:r>
              <w:r w:rsidRPr="00D866A0">
                <w:rPr>
                  <w:rFonts w:ascii="Times New Roman" w:hAnsi="Times New Roman"/>
                  <w:color w:val="0000FF"/>
                  <w:u w:val="single"/>
                  <w:lang w:val="ru-RU"/>
                </w:rPr>
                <w:t>37</w:t>
              </w:r>
            </w:hyperlink>
          </w:p>
        </w:tc>
      </w:tr>
      <w:tr w:rsidR="00954C92" w:rsidRPr="00F96B0F" w:rsidTr="00954C92">
        <w:trPr>
          <w:trHeight w:val="144"/>
          <w:tblCellSpacing w:w="20" w:type="nil"/>
        </w:trPr>
        <w:tc>
          <w:tcPr>
            <w:tcW w:w="1179" w:type="dxa"/>
            <w:tcMar>
              <w:top w:w="50" w:type="dxa"/>
              <w:left w:w="100" w:type="dxa"/>
            </w:tcMar>
            <w:vAlign w:val="center"/>
          </w:tcPr>
          <w:p w:rsidR="00954C92" w:rsidRDefault="005E2AE8" w:rsidP="00954C92">
            <w:pPr>
              <w:spacing w:after="0"/>
            </w:pPr>
            <w:r>
              <w:rPr>
                <w:rFonts w:ascii="Times New Roman" w:hAnsi="Times New Roman"/>
                <w:color w:val="000000"/>
                <w:sz w:val="24"/>
              </w:rPr>
              <w:t>7</w:t>
            </w:r>
          </w:p>
        </w:tc>
        <w:tc>
          <w:tcPr>
            <w:tcW w:w="4532" w:type="dxa"/>
            <w:tcMar>
              <w:top w:w="50" w:type="dxa"/>
              <w:left w:w="100" w:type="dxa"/>
            </w:tcMar>
            <w:vAlign w:val="center"/>
          </w:tcPr>
          <w:p w:rsidR="00954C92" w:rsidRPr="00954C92" w:rsidRDefault="00954C92" w:rsidP="00954C92">
            <w:pPr>
              <w:spacing w:after="0"/>
              <w:ind w:left="135"/>
              <w:rPr>
                <w:rFonts w:ascii="Times New Roman" w:hAnsi="Times New Roman" w:cs="Times New Roman"/>
              </w:rPr>
            </w:pPr>
            <w:proofErr w:type="spellStart"/>
            <w:r w:rsidRPr="00954C92">
              <w:rPr>
                <w:rFonts w:ascii="Times New Roman" w:hAnsi="Times New Roman" w:cs="Times New Roman"/>
                <w:color w:val="000000"/>
                <w:sz w:val="24"/>
              </w:rPr>
              <w:t>Повторение</w:t>
            </w:r>
            <w:proofErr w:type="spellEnd"/>
            <w:r w:rsidRPr="00954C92">
              <w:rPr>
                <w:rFonts w:ascii="Times New Roman" w:hAnsi="Times New Roman" w:cs="Times New Roman"/>
                <w:color w:val="000000"/>
                <w:sz w:val="24"/>
              </w:rPr>
              <w:t xml:space="preserve">, </w:t>
            </w:r>
            <w:proofErr w:type="spellStart"/>
            <w:r w:rsidRPr="00954C92">
              <w:rPr>
                <w:rFonts w:ascii="Times New Roman" w:hAnsi="Times New Roman" w:cs="Times New Roman"/>
                <w:color w:val="000000"/>
                <w:sz w:val="24"/>
              </w:rPr>
              <w:t>обобщение</w:t>
            </w:r>
            <w:proofErr w:type="spellEnd"/>
            <w:r w:rsidRPr="00954C92">
              <w:rPr>
                <w:rFonts w:ascii="Times New Roman" w:hAnsi="Times New Roman" w:cs="Times New Roman"/>
                <w:color w:val="000000"/>
                <w:sz w:val="24"/>
              </w:rPr>
              <w:t xml:space="preserve">, </w:t>
            </w:r>
            <w:proofErr w:type="spellStart"/>
            <w:r w:rsidRPr="00954C92">
              <w:rPr>
                <w:rFonts w:ascii="Times New Roman" w:hAnsi="Times New Roman" w:cs="Times New Roman"/>
                <w:color w:val="000000"/>
                <w:sz w:val="24"/>
              </w:rPr>
              <w:t>систематизация</w:t>
            </w:r>
            <w:proofErr w:type="spellEnd"/>
            <w:r w:rsidRPr="00954C92">
              <w:rPr>
                <w:rFonts w:ascii="Times New Roman" w:hAnsi="Times New Roman" w:cs="Times New Roman"/>
                <w:color w:val="000000"/>
                <w:sz w:val="24"/>
              </w:rPr>
              <w:t xml:space="preserve"> </w:t>
            </w:r>
            <w:proofErr w:type="spellStart"/>
            <w:r w:rsidRPr="00954C92">
              <w:rPr>
                <w:rFonts w:ascii="Times New Roman" w:hAnsi="Times New Roman" w:cs="Times New Roman"/>
                <w:color w:val="000000"/>
                <w:sz w:val="24"/>
              </w:rPr>
              <w:t>знаний</w:t>
            </w:r>
            <w:proofErr w:type="spellEnd"/>
          </w:p>
        </w:tc>
        <w:tc>
          <w:tcPr>
            <w:tcW w:w="1598"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rPr>
            </w:pPr>
            <w:r w:rsidRPr="00954C92">
              <w:rPr>
                <w:rFonts w:ascii="Times New Roman" w:hAnsi="Times New Roman" w:cs="Times New Roman"/>
                <w:color w:val="000000"/>
                <w:sz w:val="24"/>
                <w:lang w:val="ru-RU"/>
              </w:rPr>
              <w:t>6</w:t>
            </w:r>
            <w:r w:rsidRPr="00954C92">
              <w:rPr>
                <w:rFonts w:ascii="Times New Roman" w:hAnsi="Times New Roman" w:cs="Times New Roman"/>
                <w:color w:val="000000"/>
                <w:sz w:val="24"/>
              </w:rPr>
              <w:t xml:space="preserve"> </w:t>
            </w:r>
          </w:p>
        </w:tc>
        <w:tc>
          <w:tcPr>
            <w:tcW w:w="1841"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rPr>
            </w:pPr>
            <w:r>
              <w:rPr>
                <w:rFonts w:ascii="Times New Roman" w:hAnsi="Times New Roman" w:cs="Times New Roman"/>
                <w:color w:val="000000"/>
                <w:sz w:val="24"/>
              </w:rPr>
              <w:t xml:space="preserve"> </w:t>
            </w:r>
          </w:p>
        </w:tc>
        <w:tc>
          <w:tcPr>
            <w:tcW w:w="1910" w:type="dxa"/>
            <w:tcMar>
              <w:top w:w="50" w:type="dxa"/>
              <w:left w:w="100" w:type="dxa"/>
            </w:tcMar>
            <w:vAlign w:val="center"/>
          </w:tcPr>
          <w:p w:rsidR="00954C92" w:rsidRDefault="00954C92" w:rsidP="00954C92">
            <w:pPr>
              <w:spacing w:after="0"/>
              <w:ind w:left="135"/>
              <w:jc w:val="center"/>
            </w:pPr>
          </w:p>
        </w:tc>
        <w:tc>
          <w:tcPr>
            <w:tcW w:w="2849" w:type="dxa"/>
            <w:tcMar>
              <w:top w:w="50" w:type="dxa"/>
              <w:left w:w="100" w:type="dxa"/>
            </w:tcMar>
            <w:vAlign w:val="center"/>
          </w:tcPr>
          <w:p w:rsidR="00954C92" w:rsidRPr="00E9718E" w:rsidRDefault="00954C92" w:rsidP="00954C92">
            <w:pPr>
              <w:spacing w:after="0"/>
              <w:ind w:left="135"/>
              <w:rPr>
                <w:lang w:val="ru-RU"/>
              </w:rPr>
            </w:pPr>
            <w:r w:rsidRPr="00E9718E">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9718E">
                <w:rPr>
                  <w:rFonts w:ascii="Times New Roman" w:hAnsi="Times New Roman"/>
                  <w:color w:val="0000FF"/>
                  <w:u w:val="single"/>
                  <w:lang w:val="ru-RU"/>
                </w:rPr>
                <w:t>://</w:t>
              </w:r>
              <w:r>
                <w:rPr>
                  <w:rFonts w:ascii="Times New Roman" w:hAnsi="Times New Roman"/>
                  <w:color w:val="0000FF"/>
                  <w:u w:val="single"/>
                </w:rPr>
                <w:t>m</w:t>
              </w:r>
              <w:r w:rsidRPr="00E9718E">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E9718E">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E9718E">
                <w:rPr>
                  <w:rFonts w:ascii="Times New Roman" w:hAnsi="Times New Roman"/>
                  <w:color w:val="0000FF"/>
                  <w:u w:val="single"/>
                  <w:lang w:val="ru-RU"/>
                </w:rPr>
                <w:t>/1</w:t>
              </w:r>
              <w:r>
                <w:rPr>
                  <w:rFonts w:ascii="Times New Roman" w:hAnsi="Times New Roman"/>
                  <w:color w:val="0000FF"/>
                  <w:u w:val="single"/>
                </w:rPr>
                <w:t>c</w:t>
              </w:r>
              <w:r w:rsidRPr="00E9718E">
                <w:rPr>
                  <w:rFonts w:ascii="Times New Roman" w:hAnsi="Times New Roman"/>
                  <w:color w:val="0000FF"/>
                  <w:u w:val="single"/>
                  <w:lang w:val="ru-RU"/>
                </w:rPr>
                <w:t>209</w:t>
              </w:r>
              <w:r>
                <w:rPr>
                  <w:rFonts w:ascii="Times New Roman" w:hAnsi="Times New Roman"/>
                  <w:color w:val="0000FF"/>
                  <w:u w:val="single"/>
                </w:rPr>
                <w:t>e</w:t>
              </w:r>
              <w:r w:rsidRPr="00E9718E">
                <w:rPr>
                  <w:rFonts w:ascii="Times New Roman" w:hAnsi="Times New Roman"/>
                  <w:color w:val="0000FF"/>
                  <w:u w:val="single"/>
                  <w:lang w:val="ru-RU"/>
                </w:rPr>
                <w:t>37</w:t>
              </w:r>
            </w:hyperlink>
          </w:p>
        </w:tc>
      </w:tr>
      <w:tr w:rsidR="00954C92" w:rsidTr="00954C92">
        <w:trPr>
          <w:trHeight w:val="144"/>
          <w:tblCellSpacing w:w="20" w:type="nil"/>
        </w:trPr>
        <w:tc>
          <w:tcPr>
            <w:tcW w:w="0" w:type="auto"/>
            <w:gridSpan w:val="2"/>
            <w:tcMar>
              <w:top w:w="50" w:type="dxa"/>
              <w:left w:w="100" w:type="dxa"/>
            </w:tcMar>
            <w:vAlign w:val="center"/>
          </w:tcPr>
          <w:p w:rsidR="00954C92" w:rsidRPr="00954C92" w:rsidRDefault="00954C92" w:rsidP="00954C92">
            <w:pPr>
              <w:spacing w:after="0"/>
              <w:ind w:left="135"/>
              <w:rPr>
                <w:rFonts w:ascii="Times New Roman" w:hAnsi="Times New Roman" w:cs="Times New Roman"/>
                <w:lang w:val="ru-RU"/>
              </w:rPr>
            </w:pPr>
            <w:r w:rsidRPr="00954C92">
              <w:rPr>
                <w:rFonts w:ascii="Times New Roman" w:hAnsi="Times New Roman" w:cs="Times New Roman"/>
                <w:color w:val="000000"/>
                <w:sz w:val="24"/>
                <w:lang w:val="ru-RU"/>
              </w:rPr>
              <w:t>ОБЩЕЕ КОЛИЧЕСТВО ЧАСОВ ПО ПРОГРАММЕ</w:t>
            </w:r>
          </w:p>
        </w:tc>
        <w:tc>
          <w:tcPr>
            <w:tcW w:w="1598"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lang w:val="ru-RU"/>
              </w:rPr>
            </w:pPr>
            <w:r w:rsidRPr="00954C92">
              <w:rPr>
                <w:rFonts w:ascii="Times New Roman" w:hAnsi="Times New Roman" w:cs="Times New Roman"/>
                <w:color w:val="000000"/>
                <w:sz w:val="24"/>
                <w:lang w:val="ru-RU"/>
              </w:rPr>
              <w:t xml:space="preserve"> 68</w:t>
            </w:r>
          </w:p>
        </w:tc>
        <w:tc>
          <w:tcPr>
            <w:tcW w:w="1841" w:type="dxa"/>
            <w:tcMar>
              <w:top w:w="50" w:type="dxa"/>
              <w:left w:w="100" w:type="dxa"/>
            </w:tcMar>
            <w:vAlign w:val="center"/>
          </w:tcPr>
          <w:p w:rsidR="00954C92" w:rsidRPr="00954C92" w:rsidRDefault="00954C92" w:rsidP="00954C92">
            <w:pPr>
              <w:spacing w:after="0"/>
              <w:ind w:left="135"/>
              <w:jc w:val="center"/>
              <w:rPr>
                <w:rFonts w:ascii="Times New Roman" w:hAnsi="Times New Roman" w:cs="Times New Roman"/>
              </w:rPr>
            </w:pPr>
            <w:r>
              <w:rPr>
                <w:rFonts w:ascii="Times New Roman" w:hAnsi="Times New Roman" w:cs="Times New Roman"/>
                <w:color w:val="000000"/>
                <w:sz w:val="24"/>
                <w:lang w:val="ru-RU"/>
              </w:rPr>
              <w:t>5</w:t>
            </w:r>
            <w:r w:rsidRPr="00954C92">
              <w:rPr>
                <w:rFonts w:ascii="Times New Roman" w:hAnsi="Times New Roman" w:cs="Times New Roman"/>
                <w:color w:val="000000"/>
                <w:sz w:val="24"/>
              </w:rPr>
              <w:t xml:space="preserve"> </w:t>
            </w:r>
          </w:p>
        </w:tc>
        <w:tc>
          <w:tcPr>
            <w:tcW w:w="1910" w:type="dxa"/>
            <w:tcMar>
              <w:top w:w="50" w:type="dxa"/>
              <w:left w:w="100" w:type="dxa"/>
            </w:tcMar>
            <w:vAlign w:val="center"/>
          </w:tcPr>
          <w:p w:rsidR="00954C92" w:rsidRDefault="00954C92" w:rsidP="00954C92">
            <w:pPr>
              <w:spacing w:after="0"/>
              <w:ind w:left="135"/>
              <w:jc w:val="center"/>
            </w:pPr>
            <w:r>
              <w:rPr>
                <w:rFonts w:ascii="Times New Roman" w:hAnsi="Times New Roman"/>
                <w:color w:val="000000"/>
                <w:sz w:val="24"/>
              </w:rPr>
              <w:t xml:space="preserve"> 0 </w:t>
            </w:r>
          </w:p>
        </w:tc>
        <w:tc>
          <w:tcPr>
            <w:tcW w:w="2849" w:type="dxa"/>
            <w:tcMar>
              <w:top w:w="50" w:type="dxa"/>
              <w:left w:w="100" w:type="dxa"/>
            </w:tcMar>
            <w:vAlign w:val="center"/>
          </w:tcPr>
          <w:p w:rsidR="00954C92" w:rsidRDefault="00954C92" w:rsidP="00954C92"/>
        </w:tc>
      </w:tr>
    </w:tbl>
    <w:p w:rsidR="0040390C" w:rsidRDefault="0040390C">
      <w:pPr>
        <w:sectPr w:rsidR="0040390C">
          <w:pgSz w:w="16383" w:h="11906" w:orient="landscape"/>
          <w:pgMar w:top="1134" w:right="850" w:bottom="1134" w:left="1701" w:header="720" w:footer="720" w:gutter="0"/>
          <w:cols w:space="720"/>
        </w:sectPr>
      </w:pPr>
    </w:p>
    <w:p w:rsidR="0040390C" w:rsidRDefault="0040390C">
      <w:pPr>
        <w:sectPr w:rsidR="0040390C">
          <w:pgSz w:w="16383" w:h="11906" w:orient="landscape"/>
          <w:pgMar w:top="1134" w:right="850" w:bottom="1134" w:left="1701" w:header="720" w:footer="720" w:gutter="0"/>
          <w:cols w:space="720"/>
        </w:sectPr>
      </w:pPr>
    </w:p>
    <w:bookmarkEnd w:id="12"/>
    <w:p w:rsidR="001F7546" w:rsidRPr="00E9718E" w:rsidRDefault="001F7546" w:rsidP="005E2AE8">
      <w:pPr>
        <w:spacing w:after="0"/>
        <w:ind w:left="120"/>
        <w:rPr>
          <w:lang w:val="ru-RU"/>
        </w:rPr>
      </w:pPr>
    </w:p>
    <w:sectPr w:rsidR="001F7546" w:rsidRPr="00E9718E" w:rsidSect="005E2AE8">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319B"/>
    <w:multiLevelType w:val="multilevel"/>
    <w:tmpl w:val="66A43C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7423AF"/>
    <w:multiLevelType w:val="multilevel"/>
    <w:tmpl w:val="78C8F8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F53ACC"/>
    <w:multiLevelType w:val="multilevel"/>
    <w:tmpl w:val="D45673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6A3292"/>
    <w:multiLevelType w:val="multilevel"/>
    <w:tmpl w:val="A01A8F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5231C3D"/>
    <w:multiLevelType w:val="multilevel"/>
    <w:tmpl w:val="2E247A2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62E3026"/>
    <w:multiLevelType w:val="multilevel"/>
    <w:tmpl w:val="BC4E8C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548259F"/>
    <w:multiLevelType w:val="multilevel"/>
    <w:tmpl w:val="E38AB1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7E30E12"/>
    <w:multiLevelType w:val="multilevel"/>
    <w:tmpl w:val="FC82C1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2"/>
  </w:num>
  <w:num w:numId="4">
    <w:abstractNumId w:val="7"/>
  </w:num>
  <w:num w:numId="5">
    <w:abstractNumId w:val="4"/>
  </w:num>
  <w:num w:numId="6">
    <w:abstractNumId w:val="6"/>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0390C"/>
    <w:rsid w:val="001F7546"/>
    <w:rsid w:val="0040390C"/>
    <w:rsid w:val="00534372"/>
    <w:rsid w:val="005E2AE8"/>
    <w:rsid w:val="00832CC2"/>
    <w:rsid w:val="00954C92"/>
    <w:rsid w:val="00D866A0"/>
    <w:rsid w:val="00E9718E"/>
    <w:rsid w:val="00F96B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534FC9-52BA-4BB2-A060-7626AD177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248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1c209e37"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m.edsoo.ru/1c209e37" TargetMode="External"/><Relationship Id="rId12" Type="http://schemas.openxmlformats.org/officeDocument/2006/relationships/hyperlink" Target="https://m.edsoo.ru/1c209e37" TargetMode="External"/><Relationship Id="rId17" Type="http://schemas.openxmlformats.org/officeDocument/2006/relationships/hyperlink" Target="https://m.edsoo.ru/1c209e37" TargetMode="External"/><Relationship Id="rId2" Type="http://schemas.openxmlformats.org/officeDocument/2006/relationships/styles" Target="styles.xml"/><Relationship Id="rId16" Type="http://schemas.openxmlformats.org/officeDocument/2006/relationships/hyperlink" Target="https://m.edsoo.ru/1c209e37"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1c209e37" TargetMode="External"/><Relationship Id="rId11" Type="http://schemas.openxmlformats.org/officeDocument/2006/relationships/hyperlink" Target="https://m.edsoo.ru/1c209e37" TargetMode="External"/><Relationship Id="rId5" Type="http://schemas.openxmlformats.org/officeDocument/2006/relationships/image" Target="media/image1.png"/><Relationship Id="rId15" Type="http://schemas.openxmlformats.org/officeDocument/2006/relationships/hyperlink" Target="https://m.edsoo.ru/1c209e37" TargetMode="External"/><Relationship Id="rId10" Type="http://schemas.openxmlformats.org/officeDocument/2006/relationships/hyperlink" Target="https://m.edsoo.ru/1c209e37" TargetMode="External"/><Relationship Id="rId19" Type="http://schemas.openxmlformats.org/officeDocument/2006/relationships/hyperlink" Target="https://m.edsoo.ru/1c209e37" TargetMode="External"/><Relationship Id="rId4" Type="http://schemas.openxmlformats.org/officeDocument/2006/relationships/webSettings" Target="webSettings.xml"/><Relationship Id="rId9" Type="http://schemas.openxmlformats.org/officeDocument/2006/relationships/hyperlink" Target="https://m.edsoo.ru/1c209e37" TargetMode="External"/><Relationship Id="rId14" Type="http://schemas.openxmlformats.org/officeDocument/2006/relationships/hyperlink" Target="https://m.edsoo.ru/1c209e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18</Pages>
  <Words>4097</Words>
  <Characters>23355</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7</cp:revision>
  <dcterms:created xsi:type="dcterms:W3CDTF">2025-07-24T04:58:00Z</dcterms:created>
  <dcterms:modified xsi:type="dcterms:W3CDTF">2025-11-12T03:06:00Z</dcterms:modified>
</cp:coreProperties>
</file>